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64FE" w:rsidRDefault="001F7A93">
      <w:pPr>
        <w:spacing w:before="1600"/>
        <w:jc w:val="center"/>
        <w:rPr>
          <w:rFonts w:hint="eastAsia"/>
        </w:rPr>
      </w:pPr>
      <w:bookmarkStart w:id="0" w:name="_GoBack"/>
      <w:bookmarkEnd w:id="0"/>
      <w:r>
        <w:rPr>
          <w:b/>
          <w:color w:val="7A0019"/>
          <w:sz w:val="28"/>
        </w:rPr>
        <w:t>SALISBURY UNIVERSITY</w:t>
      </w:r>
    </w:p>
    <w:p w:rsidR="00D764FE" w:rsidRDefault="001F7A93">
      <w:pPr>
        <w:jc w:val="center"/>
        <w:rPr>
          <w:rFonts w:hint="eastAsia"/>
        </w:rPr>
      </w:pPr>
      <w:r>
        <w:rPr>
          <w:b/>
          <w:sz w:val="24"/>
        </w:rPr>
        <w:t>EXERCISE SCIENCE</w:t>
      </w:r>
    </w:p>
    <w:p w:rsidR="00D764FE" w:rsidRDefault="001F7A93">
      <w:pPr>
        <w:spacing w:before="360"/>
        <w:jc w:val="center"/>
        <w:rPr>
          <w:rFonts w:hint="eastAsia"/>
        </w:rPr>
      </w:pPr>
      <w:r>
        <w:rPr>
          <w:b/>
          <w:color w:val="7A0019"/>
          <w:sz w:val="60"/>
        </w:rPr>
        <w:t>EXSC 479</w:t>
      </w:r>
    </w:p>
    <w:p w:rsidR="00D764FE" w:rsidRDefault="001F7A93">
      <w:pPr>
        <w:jc w:val="center"/>
        <w:rPr>
          <w:rFonts w:hint="eastAsia"/>
        </w:rPr>
      </w:pPr>
      <w:r>
        <w:rPr>
          <w:b/>
          <w:color w:val="7A0019"/>
          <w:sz w:val="44"/>
        </w:rPr>
        <w:t>INTERNSHIP MANUAL</w:t>
      </w:r>
    </w:p>
    <w:p w:rsidR="00D764FE" w:rsidRDefault="001F7A93">
      <w:pPr>
        <w:spacing w:before="200"/>
        <w:jc w:val="center"/>
        <w:rPr>
          <w:rFonts w:hint="eastAsia"/>
        </w:rPr>
      </w:pPr>
      <w:r>
        <w:rPr>
          <w:i/>
          <w:sz w:val="22"/>
        </w:rPr>
        <w:t>A practical guide for students, families, and internship sites</w:t>
      </w:r>
    </w:p>
    <w:p w:rsidR="00D764FE" w:rsidRDefault="001F7A93">
      <w:pPr>
        <w:spacing w:before="600"/>
        <w:jc w:val="center"/>
        <w:rPr>
          <w:rFonts w:hint="eastAsia"/>
        </w:rPr>
      </w:pPr>
      <w:r>
        <w:rPr>
          <w:b/>
          <w:color w:val="7A0019"/>
        </w:rPr>
        <w:t>Professional Experience • Applied Learning • Career Preparation</w:t>
      </w:r>
    </w:p>
    <w:p w:rsidR="00D764FE" w:rsidRDefault="00D764FE">
      <w:pPr>
        <w:pBdr>
          <w:bottom w:val="single" w:sz="18" w:space="1" w:color="E4B429"/>
        </w:pBdr>
        <w:spacing w:before="20" w:after="120"/>
        <w:rPr>
          <w:rFonts w:hint="eastAsia"/>
        </w:rPr>
      </w:pPr>
    </w:p>
    <w:p w:rsidR="00D764FE" w:rsidRDefault="00D764FE">
      <w:pPr>
        <w:jc w:val="center"/>
        <w:rPr>
          <w:rFonts w:hint="eastAsia"/>
        </w:rPr>
      </w:pPr>
    </w:p>
    <w:p w:rsidR="00D764FE" w:rsidRDefault="001F7A93">
      <w:pPr>
        <w:rPr>
          <w:rFonts w:hint="eastAsia"/>
        </w:rPr>
      </w:pPr>
      <w:r>
        <w:br w:type="page"/>
      </w:r>
    </w:p>
    <w:p w:rsidR="00D764FE" w:rsidRDefault="001F7A93">
      <w:pPr>
        <w:pStyle w:val="Heading1"/>
      </w:pPr>
      <w:r>
        <w:lastRenderedPageBreak/>
        <w:t>1. Internship at a Glance</w:t>
      </w:r>
    </w:p>
    <w:p w:rsidR="00D764FE" w:rsidRDefault="001F7A93">
      <w:pPr>
        <w:rPr>
          <w:rFonts w:hint="eastAsia"/>
        </w:rPr>
      </w:pPr>
      <w:r>
        <w:t xml:space="preserve">EXSC 479 is the culminating </w:t>
      </w:r>
      <w:r>
        <w:t>professional experience for Exercise Science students at Salisbury University. The internship gives students the opportunity to apply academic knowledge in a professional setting, develop practical skills, and gain experience working with professionals and</w:t>
      </w:r>
      <w:r>
        <w:t xml:space="preserve"> populations relevant to their career interests.</w:t>
      </w:r>
    </w:p>
    <w:p w:rsidR="00D764FE" w:rsidRDefault="001F7A93">
      <w:pPr>
        <w:rPr>
          <w:rFonts w:hint="eastAsia"/>
        </w:rPr>
      </w:pPr>
      <w:r>
        <w:t>Internship experiences vary based on the site. Students may complete internships in settings such as physical therapy, strength and conditioning, fitness and wellness, cardiac rehabilitation, healthcare, com</w:t>
      </w:r>
      <w:r>
        <w:t>munity health, youth sports, older-adult programming, and other Exercise Science-related environments.</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E4B429"/>
              <w:left w:val="single" w:sz="10" w:space="0" w:color="E4B429"/>
              <w:bottom w:val="single" w:sz="10" w:space="0" w:color="E4B429"/>
              <w:right w:val="single" w:sz="10" w:space="0" w:color="E4B429"/>
            </w:tcBorders>
            <w:shd w:val="clear" w:color="auto" w:fill="FFF7DD"/>
            <w:tcMar>
              <w:top w:w="110" w:type="dxa"/>
              <w:left w:w="130" w:type="dxa"/>
              <w:bottom w:w="110" w:type="dxa"/>
              <w:right w:w="130" w:type="dxa"/>
            </w:tcMar>
          </w:tcPr>
          <w:p w:rsidR="00D764FE" w:rsidRDefault="001F7A93">
            <w:pPr>
              <w:spacing w:after="0"/>
              <w:rPr>
                <w:rFonts w:hint="eastAsia"/>
              </w:rPr>
            </w:pPr>
            <w:r>
              <w:rPr>
                <w:b/>
                <w:color w:val="7A0019"/>
              </w:rPr>
              <w:t xml:space="preserve">THE STANDARD: </w:t>
            </w:r>
            <w:r>
              <w:t>EXSC 479 is an academic and professional learning experience—not simply the completion of work hours. Students are expected to actively par</w:t>
            </w:r>
            <w:r>
              <w:t>ticipate in the professional environment, apply Exercise Science knowledge, develop new skills, seek feedback, and progressively assume appropriate responsibilities under supervision.</w:t>
            </w:r>
          </w:p>
        </w:tc>
      </w:tr>
    </w:tbl>
    <w:p w:rsidR="00D764FE" w:rsidRDefault="00D764FE">
      <w:pPr>
        <w:spacing w:after="0"/>
        <w:rPr>
          <w:rFonts w:hint="eastAsia"/>
        </w:rPr>
      </w:pPr>
    </w:p>
    <w:p w:rsidR="00D764FE" w:rsidRDefault="001F7A93">
      <w:pPr>
        <w:pStyle w:val="Heading2"/>
      </w:pPr>
      <w:r>
        <w:t>Quick Facts</w:t>
      </w:r>
    </w:p>
    <w:tbl>
      <w:tblPr>
        <w:tblStyle w:val="TableGrid"/>
        <w:tblW w:w="0" w:type="auto"/>
        <w:jc w:val="center"/>
        <w:tblLook w:val="04A0" w:firstRow="1" w:lastRow="0" w:firstColumn="1" w:lastColumn="0" w:noHBand="0" w:noVBand="1"/>
      </w:tblPr>
      <w:tblGrid>
        <w:gridCol w:w="5184"/>
        <w:gridCol w:w="5184"/>
      </w:tblGrid>
      <w:tr w:rsidR="00D764FE">
        <w:trPr>
          <w:jc w:val="center"/>
        </w:trPr>
        <w:tc>
          <w:tcPr>
            <w:tcW w:w="5184" w:type="dxa"/>
            <w:shd w:val="clear" w:color="auto" w:fill="F3F3F3"/>
            <w:tcMar>
              <w:top w:w="65" w:type="dxa"/>
              <w:left w:w="90" w:type="dxa"/>
              <w:bottom w:w="65" w:type="dxa"/>
              <w:right w:w="90" w:type="dxa"/>
            </w:tcMar>
          </w:tcPr>
          <w:p w:rsidR="00D764FE" w:rsidRDefault="001F7A93">
            <w:pPr>
              <w:rPr>
                <w:rFonts w:hint="eastAsia"/>
              </w:rPr>
            </w:pPr>
            <w:r>
              <w:rPr>
                <w:b/>
                <w:color w:val="7A0019"/>
              </w:rPr>
              <w:t>Total Internship Credits</w:t>
            </w:r>
          </w:p>
        </w:tc>
        <w:tc>
          <w:tcPr>
            <w:tcW w:w="5184" w:type="dxa"/>
            <w:shd w:val="clear" w:color="auto" w:fill="F3F3F3"/>
            <w:tcMar>
              <w:top w:w="65" w:type="dxa"/>
              <w:left w:w="90" w:type="dxa"/>
              <w:bottom w:w="65" w:type="dxa"/>
              <w:right w:w="90" w:type="dxa"/>
            </w:tcMar>
          </w:tcPr>
          <w:p w:rsidR="00D764FE" w:rsidRDefault="001F7A93">
            <w:pPr>
              <w:rPr>
                <w:rFonts w:hint="eastAsia"/>
              </w:rPr>
            </w:pPr>
            <w:r>
              <w:t>10 credits</w:t>
            </w:r>
          </w:p>
        </w:tc>
      </w:tr>
      <w:tr w:rsidR="00D764FE">
        <w:trPr>
          <w:jc w:val="center"/>
        </w:trPr>
        <w:tc>
          <w:tcPr>
            <w:tcW w:w="5184" w:type="dxa"/>
            <w:tcMar>
              <w:top w:w="65" w:type="dxa"/>
              <w:left w:w="90" w:type="dxa"/>
              <w:bottom w:w="65" w:type="dxa"/>
              <w:right w:w="90" w:type="dxa"/>
            </w:tcMar>
          </w:tcPr>
          <w:p w:rsidR="00D764FE" w:rsidRDefault="001F7A93">
            <w:pPr>
              <w:rPr>
                <w:rFonts w:hint="eastAsia"/>
              </w:rPr>
            </w:pPr>
            <w:r>
              <w:rPr>
                <w:b/>
                <w:color w:val="7A0019"/>
              </w:rPr>
              <w:t>Total Required Hours</w:t>
            </w:r>
          </w:p>
        </w:tc>
        <w:tc>
          <w:tcPr>
            <w:tcW w:w="5184" w:type="dxa"/>
            <w:tcMar>
              <w:top w:w="65" w:type="dxa"/>
              <w:left w:w="90" w:type="dxa"/>
              <w:bottom w:w="65" w:type="dxa"/>
              <w:right w:w="90" w:type="dxa"/>
            </w:tcMar>
          </w:tcPr>
          <w:p w:rsidR="00D764FE" w:rsidRDefault="001F7A93">
            <w:pPr>
              <w:rPr>
                <w:rFonts w:hint="eastAsia"/>
              </w:rPr>
            </w:pPr>
            <w:r>
              <w:t>375 hours</w:t>
            </w:r>
          </w:p>
        </w:tc>
      </w:tr>
      <w:tr w:rsidR="00D764FE">
        <w:trPr>
          <w:jc w:val="center"/>
        </w:trPr>
        <w:tc>
          <w:tcPr>
            <w:tcW w:w="5184" w:type="dxa"/>
            <w:shd w:val="clear" w:color="auto" w:fill="F3F3F3"/>
            <w:tcMar>
              <w:top w:w="65" w:type="dxa"/>
              <w:left w:w="90" w:type="dxa"/>
              <w:bottom w:w="65" w:type="dxa"/>
              <w:right w:w="90" w:type="dxa"/>
            </w:tcMar>
          </w:tcPr>
          <w:p w:rsidR="00D764FE" w:rsidRDefault="001F7A93">
            <w:pPr>
              <w:rPr>
                <w:rFonts w:hint="eastAsia"/>
              </w:rPr>
            </w:pPr>
            <w:r>
              <w:rPr>
                <w:b/>
                <w:color w:val="7A0019"/>
              </w:rPr>
              <w:t>Hours per Credit</w:t>
            </w:r>
          </w:p>
        </w:tc>
        <w:tc>
          <w:tcPr>
            <w:tcW w:w="5184" w:type="dxa"/>
            <w:shd w:val="clear" w:color="auto" w:fill="F3F3F3"/>
            <w:tcMar>
              <w:top w:w="65" w:type="dxa"/>
              <w:left w:w="90" w:type="dxa"/>
              <w:bottom w:w="65" w:type="dxa"/>
              <w:right w:w="90" w:type="dxa"/>
            </w:tcMar>
          </w:tcPr>
          <w:p w:rsidR="00D764FE" w:rsidRDefault="001F7A93">
            <w:pPr>
              <w:rPr>
                <w:rFonts w:hint="eastAsia"/>
              </w:rPr>
            </w:pPr>
            <w:r>
              <w:t>37.5 hours</w:t>
            </w:r>
          </w:p>
        </w:tc>
      </w:tr>
      <w:tr w:rsidR="00D764FE">
        <w:trPr>
          <w:jc w:val="center"/>
        </w:trPr>
        <w:tc>
          <w:tcPr>
            <w:tcW w:w="5184" w:type="dxa"/>
            <w:tcMar>
              <w:top w:w="65" w:type="dxa"/>
              <w:left w:w="90" w:type="dxa"/>
              <w:bottom w:w="65" w:type="dxa"/>
              <w:right w:w="90" w:type="dxa"/>
            </w:tcMar>
          </w:tcPr>
          <w:p w:rsidR="00D764FE" w:rsidRDefault="001F7A93">
            <w:pPr>
              <w:rPr>
                <w:rFonts w:hint="eastAsia"/>
              </w:rPr>
            </w:pPr>
            <w:r>
              <w:rPr>
                <w:b/>
                <w:color w:val="7A0019"/>
              </w:rPr>
              <w:t>Minimum Enrollment</w:t>
            </w:r>
          </w:p>
        </w:tc>
        <w:tc>
          <w:tcPr>
            <w:tcW w:w="5184" w:type="dxa"/>
            <w:tcMar>
              <w:top w:w="65" w:type="dxa"/>
              <w:left w:w="90" w:type="dxa"/>
              <w:bottom w:w="65" w:type="dxa"/>
              <w:right w:w="90" w:type="dxa"/>
            </w:tcMar>
          </w:tcPr>
          <w:p w:rsidR="00D764FE" w:rsidRDefault="001F7A93">
            <w:pPr>
              <w:rPr>
                <w:rFonts w:hint="eastAsia"/>
              </w:rPr>
            </w:pPr>
            <w:r>
              <w:t>3 internship credits per semester</w:t>
            </w:r>
          </w:p>
        </w:tc>
      </w:tr>
      <w:tr w:rsidR="00D764FE">
        <w:trPr>
          <w:jc w:val="center"/>
        </w:trPr>
        <w:tc>
          <w:tcPr>
            <w:tcW w:w="5184" w:type="dxa"/>
            <w:shd w:val="clear" w:color="auto" w:fill="F3F3F3"/>
            <w:tcMar>
              <w:top w:w="65" w:type="dxa"/>
              <w:left w:w="90" w:type="dxa"/>
              <w:bottom w:w="65" w:type="dxa"/>
              <w:right w:w="90" w:type="dxa"/>
            </w:tcMar>
          </w:tcPr>
          <w:p w:rsidR="00D764FE" w:rsidRDefault="001F7A93">
            <w:pPr>
              <w:rPr>
                <w:rFonts w:hint="eastAsia"/>
              </w:rPr>
            </w:pPr>
            <w:r>
              <w:rPr>
                <w:b/>
                <w:color w:val="7A0019"/>
              </w:rPr>
              <w:t>Completion Period</w:t>
            </w:r>
          </w:p>
        </w:tc>
        <w:tc>
          <w:tcPr>
            <w:tcW w:w="5184" w:type="dxa"/>
            <w:shd w:val="clear" w:color="auto" w:fill="F3F3F3"/>
            <w:tcMar>
              <w:top w:w="65" w:type="dxa"/>
              <w:left w:w="90" w:type="dxa"/>
              <w:bottom w:w="65" w:type="dxa"/>
              <w:right w:w="90" w:type="dxa"/>
            </w:tcMar>
          </w:tcPr>
          <w:p w:rsidR="00D764FE" w:rsidRDefault="001F7A93">
            <w:pPr>
              <w:rPr>
                <w:rFonts w:hint="eastAsia"/>
              </w:rPr>
            </w:pPr>
            <w:r>
              <w:t>No more than 2 semesters</w:t>
            </w:r>
          </w:p>
        </w:tc>
      </w:tr>
      <w:tr w:rsidR="00D764FE">
        <w:trPr>
          <w:jc w:val="center"/>
        </w:trPr>
        <w:tc>
          <w:tcPr>
            <w:tcW w:w="5184" w:type="dxa"/>
            <w:tcMar>
              <w:top w:w="65" w:type="dxa"/>
              <w:left w:w="90" w:type="dxa"/>
              <w:bottom w:w="65" w:type="dxa"/>
              <w:right w:w="90" w:type="dxa"/>
            </w:tcMar>
          </w:tcPr>
          <w:p w:rsidR="00D764FE" w:rsidRDefault="001F7A93">
            <w:pPr>
              <w:rPr>
                <w:rFonts w:hint="eastAsia"/>
              </w:rPr>
            </w:pPr>
            <w:r>
              <w:rPr>
                <w:b/>
                <w:color w:val="7A0019"/>
              </w:rPr>
              <w:t>Prerequisites</w:t>
            </w:r>
          </w:p>
        </w:tc>
        <w:tc>
          <w:tcPr>
            <w:tcW w:w="5184" w:type="dxa"/>
            <w:tcMar>
              <w:top w:w="65" w:type="dxa"/>
              <w:left w:w="90" w:type="dxa"/>
              <w:bottom w:w="65" w:type="dxa"/>
              <w:right w:w="90" w:type="dxa"/>
            </w:tcMar>
          </w:tcPr>
          <w:p w:rsidR="00D764FE" w:rsidRDefault="001F7A93">
            <w:pPr>
              <w:rPr>
                <w:rFonts w:hint="eastAsia"/>
              </w:rPr>
            </w:pPr>
            <w:r>
              <w:t>EXSC 333 + EXSC 344</w:t>
            </w:r>
          </w:p>
        </w:tc>
      </w:tr>
      <w:tr w:rsidR="00D764FE">
        <w:trPr>
          <w:jc w:val="center"/>
        </w:trPr>
        <w:tc>
          <w:tcPr>
            <w:tcW w:w="5184" w:type="dxa"/>
            <w:shd w:val="clear" w:color="auto" w:fill="F3F3F3"/>
            <w:tcMar>
              <w:top w:w="65" w:type="dxa"/>
              <w:left w:w="90" w:type="dxa"/>
              <w:bottom w:w="65" w:type="dxa"/>
              <w:right w:w="90" w:type="dxa"/>
            </w:tcMar>
          </w:tcPr>
          <w:p w:rsidR="00D764FE" w:rsidRDefault="001F7A93">
            <w:pPr>
              <w:rPr>
                <w:rFonts w:hint="eastAsia"/>
              </w:rPr>
            </w:pPr>
            <w:r>
              <w:rPr>
                <w:b/>
                <w:color w:val="7A0019"/>
              </w:rPr>
              <w:t>Academic Standing</w:t>
            </w:r>
          </w:p>
        </w:tc>
        <w:tc>
          <w:tcPr>
            <w:tcW w:w="5184" w:type="dxa"/>
            <w:shd w:val="clear" w:color="auto" w:fill="F3F3F3"/>
            <w:tcMar>
              <w:top w:w="65" w:type="dxa"/>
              <w:left w:w="90" w:type="dxa"/>
              <w:bottom w:w="65" w:type="dxa"/>
              <w:right w:w="90" w:type="dxa"/>
            </w:tcMar>
          </w:tcPr>
          <w:p w:rsidR="00D764FE" w:rsidRDefault="001F7A93">
            <w:pPr>
              <w:rPr>
                <w:rFonts w:hint="eastAsia"/>
              </w:rPr>
            </w:pPr>
            <w:r>
              <w:t>Minimum 90 completed credits</w:t>
            </w:r>
          </w:p>
        </w:tc>
      </w:tr>
      <w:tr w:rsidR="00D764FE">
        <w:trPr>
          <w:jc w:val="center"/>
        </w:trPr>
        <w:tc>
          <w:tcPr>
            <w:tcW w:w="5184" w:type="dxa"/>
            <w:tcMar>
              <w:top w:w="65" w:type="dxa"/>
              <w:left w:w="90" w:type="dxa"/>
              <w:bottom w:w="65" w:type="dxa"/>
              <w:right w:w="90" w:type="dxa"/>
            </w:tcMar>
          </w:tcPr>
          <w:p w:rsidR="00D764FE" w:rsidRDefault="001F7A93">
            <w:pPr>
              <w:rPr>
                <w:rFonts w:hint="eastAsia"/>
              </w:rPr>
            </w:pPr>
            <w:r>
              <w:rPr>
                <w:b/>
                <w:color w:val="7A0019"/>
              </w:rPr>
              <w:t>Maximum Semester Load</w:t>
            </w:r>
          </w:p>
        </w:tc>
        <w:tc>
          <w:tcPr>
            <w:tcW w:w="5184" w:type="dxa"/>
            <w:tcMar>
              <w:top w:w="65" w:type="dxa"/>
              <w:left w:w="90" w:type="dxa"/>
              <w:bottom w:w="65" w:type="dxa"/>
              <w:right w:w="90" w:type="dxa"/>
            </w:tcMar>
          </w:tcPr>
          <w:p w:rsidR="00D764FE" w:rsidRDefault="001F7A93">
            <w:pPr>
              <w:rPr>
                <w:rFonts w:hint="eastAsia"/>
              </w:rPr>
            </w:pPr>
            <w:r>
              <w:t xml:space="preserve">17 total </w:t>
            </w:r>
            <w:r>
              <w:t>credits while enrolled in EXSC 479</w:t>
            </w:r>
          </w:p>
        </w:tc>
      </w:tr>
      <w:tr w:rsidR="00D764FE">
        <w:trPr>
          <w:jc w:val="center"/>
        </w:trPr>
        <w:tc>
          <w:tcPr>
            <w:tcW w:w="5184" w:type="dxa"/>
            <w:shd w:val="clear" w:color="auto" w:fill="F3F3F3"/>
            <w:tcMar>
              <w:top w:w="65" w:type="dxa"/>
              <w:left w:w="90" w:type="dxa"/>
              <w:bottom w:w="65" w:type="dxa"/>
              <w:right w:w="90" w:type="dxa"/>
            </w:tcMar>
          </w:tcPr>
          <w:p w:rsidR="00D764FE" w:rsidRDefault="001F7A93">
            <w:pPr>
              <w:rPr>
                <w:rFonts w:hint="eastAsia"/>
              </w:rPr>
            </w:pPr>
            <w:r>
              <w:rPr>
                <w:b/>
                <w:color w:val="7A0019"/>
              </w:rPr>
              <w:t>EXSC 480 Seminar</w:t>
            </w:r>
          </w:p>
        </w:tc>
        <w:tc>
          <w:tcPr>
            <w:tcW w:w="5184" w:type="dxa"/>
            <w:shd w:val="clear" w:color="auto" w:fill="F3F3F3"/>
            <w:tcMar>
              <w:top w:w="65" w:type="dxa"/>
              <w:left w:w="90" w:type="dxa"/>
              <w:bottom w:w="65" w:type="dxa"/>
              <w:right w:w="90" w:type="dxa"/>
            </w:tcMar>
          </w:tcPr>
          <w:p w:rsidR="00D764FE" w:rsidRDefault="001F7A93">
            <w:pPr>
              <w:rPr>
                <w:rFonts w:hint="eastAsia"/>
              </w:rPr>
            </w:pPr>
            <w:r>
              <w:t>May be taken concurrently; not required</w:t>
            </w:r>
          </w:p>
        </w:tc>
      </w:tr>
    </w:tbl>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7A0019"/>
              <w:left w:val="single" w:sz="10" w:space="0" w:color="7A0019"/>
              <w:bottom w:val="single" w:sz="10" w:space="0" w:color="7A0019"/>
              <w:right w:val="single" w:sz="10" w:space="0" w:color="7A0019"/>
            </w:tcBorders>
            <w:shd w:val="clear" w:color="auto" w:fill="F4E8EB"/>
            <w:tcMar>
              <w:top w:w="110" w:type="dxa"/>
              <w:left w:w="130" w:type="dxa"/>
              <w:bottom w:w="110" w:type="dxa"/>
              <w:right w:w="130" w:type="dxa"/>
            </w:tcMar>
          </w:tcPr>
          <w:p w:rsidR="00D764FE" w:rsidRDefault="001F7A93">
            <w:pPr>
              <w:spacing w:after="0"/>
              <w:rPr>
                <w:rFonts w:hint="eastAsia"/>
              </w:rPr>
            </w:pPr>
            <w:r>
              <w:rPr>
                <w:b/>
                <w:color w:val="7A0019"/>
              </w:rPr>
              <w:t xml:space="preserve">BOTTOM LINE: </w:t>
            </w:r>
            <w:r>
              <w:t xml:space="preserve">The goal is not for every internship to look the same. The goal is for every internship to provide meaningful, supervised professional learning that </w:t>
            </w:r>
            <w:r>
              <w:t>allows the student to connect Exercise Science knowledge with real-world practice.</w:t>
            </w:r>
          </w:p>
        </w:tc>
      </w:tr>
    </w:tbl>
    <w:p w:rsidR="00D764FE" w:rsidRDefault="001F7A93">
      <w:pPr>
        <w:rPr>
          <w:rFonts w:hint="eastAsia"/>
        </w:rPr>
      </w:pPr>
      <w:r>
        <w:t xml:space="preserve">The goal is not for every internship to look the same. The goal is for every internship to provide meaningful, supervised professional learning that allows the student to </w:t>
      </w:r>
      <w:r>
        <w:t>connect Exercise Science knowledge with real-world practice.</w:t>
      </w:r>
    </w:p>
    <w:p w:rsidR="00D764FE" w:rsidRDefault="001F7A93">
      <w:pPr>
        <w:rPr>
          <w:rFonts w:hint="eastAsia"/>
        </w:rPr>
      </w:pPr>
      <w:r>
        <w:t>Detailed Site Supervisor responsibilities are provided in Section 6: During the Internship.</w:t>
      </w:r>
    </w:p>
    <w:p w:rsidR="00D764FE" w:rsidRDefault="001F7A93">
      <w:pPr>
        <w:rPr>
          <w:rFonts w:hint="eastAsia"/>
        </w:rPr>
      </w:pPr>
      <w:r>
        <w:t>Site Supervisors provide orientation, appropriate supervision, meaningful learning opportunities, feedb</w:t>
      </w:r>
      <w:r>
        <w:t>ack, and progressive opportunities for participation. They are not expected to create a separate academic curriculum for the student.</w:t>
      </w:r>
    </w:p>
    <w:p w:rsidR="00D764FE" w:rsidRDefault="001F7A93">
      <w:pPr>
        <w:pStyle w:val="Heading2"/>
      </w:pPr>
      <w:r>
        <w:t>What Is the Site Supervisor’s Role?</w:t>
      </w:r>
    </w:p>
    <w:p w:rsidR="00D764FE" w:rsidRDefault="001F7A93">
      <w:pPr>
        <w:rPr>
          <w:rFonts w:hint="eastAsia"/>
        </w:rPr>
      </w:pPr>
      <w:r>
        <w:t>See Section 6: During the Internship for detailed student and Site Supervisor expectat</w:t>
      </w:r>
      <w:r>
        <w:t>ions.</w:t>
      </w:r>
    </w:p>
    <w:p w:rsidR="00D764FE" w:rsidRDefault="001F7A93">
      <w:pPr>
        <w:rPr>
          <w:rFonts w:hint="eastAsia"/>
        </w:rPr>
      </w:pPr>
      <w:r>
        <w:t xml:space="preserve">Internship activities vary by setting, population, and professional focus. Students should move beyond observation to increasingly active participation as their knowledge and competence develop. Experiences should allow students </w:t>
      </w:r>
      <w:r>
        <w:lastRenderedPageBreak/>
        <w:t>to apply Exercise Sci</w:t>
      </w:r>
      <w:r>
        <w:t>ence knowledge, develop professional skills, interact appropriately with the population served, receive feedback, and contribute meaningfully to the organization.</w:t>
      </w:r>
    </w:p>
    <w:p w:rsidR="00D764FE" w:rsidRDefault="001F7A93">
      <w:pPr>
        <w:pStyle w:val="Heading2"/>
      </w:pPr>
      <w:r>
        <w:t>What Should a Student Actually Do During an Internship?</w:t>
      </w:r>
    </w:p>
    <w:tbl>
      <w:tblPr>
        <w:tblW w:w="0" w:type="auto"/>
        <w:tblLook w:val="04A0" w:firstRow="1" w:lastRow="0" w:firstColumn="1" w:lastColumn="0" w:noHBand="0" w:noVBand="1"/>
      </w:tblPr>
      <w:tblGrid>
        <w:gridCol w:w="10368"/>
      </w:tblGrid>
      <w:tr w:rsidR="00D764FE">
        <w:tc>
          <w:tcPr>
            <w:tcW w:w="10368" w:type="dxa"/>
            <w:tcBorders>
              <w:top w:val="single" w:sz="10" w:space="0" w:color="E4B429"/>
              <w:left w:val="single" w:sz="10" w:space="0" w:color="E4B429"/>
              <w:bottom w:val="single" w:sz="10" w:space="0" w:color="E4B429"/>
              <w:right w:val="single" w:sz="10" w:space="0" w:color="E4B429"/>
            </w:tcBorders>
            <w:shd w:val="clear" w:color="auto" w:fill="FFF7DD"/>
          </w:tcPr>
          <w:p w:rsidR="00D764FE" w:rsidRDefault="001F7A93">
            <w:pPr>
              <w:rPr>
                <w:rFonts w:hint="eastAsia"/>
              </w:rPr>
            </w:pPr>
            <w:r>
              <w:rPr>
                <w:b/>
                <w:color w:val="7A0019"/>
              </w:rPr>
              <w:t xml:space="preserve">CURRENT FORMS &amp; LINKS: </w:t>
            </w:r>
            <w:r>
              <w:t>Current forms,</w:t>
            </w:r>
            <w:r>
              <w:t xml:space="preserve"> submission links, deadlines, and procedural instructions are maintained on the Salisbury University Exercise Science Internship website and, once available, in the EXSC 479 Canvas course. Always use the current forms and links posted in these locations ra</w:t>
            </w:r>
            <w:r>
              <w:t>ther than previously downloaded or saved copies.</w:t>
            </w:r>
          </w:p>
        </w:tc>
      </w:tr>
    </w:tbl>
    <w:p w:rsidR="00D764FE" w:rsidRDefault="001F7A93">
      <w:pPr>
        <w:pStyle w:val="Heading1"/>
      </w:pPr>
      <w:r>
        <w:t>2. Eligibility, Credits &amp; Enrollment</w:t>
      </w:r>
    </w:p>
    <w:p w:rsidR="00D764FE" w:rsidRDefault="001F7A93">
      <w:pPr>
        <w:pStyle w:val="Heading2"/>
      </w:pPr>
      <w:r>
        <w:t>Who Is Eligible for EXSC 479?</w:t>
      </w:r>
    </w:p>
    <w:p w:rsidR="00D764FE" w:rsidRDefault="001F7A93">
      <w:pPr>
        <w:rPr>
          <w:rFonts w:hint="eastAsia"/>
        </w:rPr>
      </w:pPr>
      <w:r>
        <w:t>Students must meet the following requirements before completing the Exercise Science Internship:</w:t>
      </w:r>
    </w:p>
    <w:p w:rsidR="00D764FE" w:rsidRDefault="001F7A93">
      <w:pPr>
        <w:spacing w:after="60"/>
        <w:ind w:left="173" w:hanging="173"/>
        <w:rPr>
          <w:rFonts w:hint="eastAsia"/>
        </w:rPr>
      </w:pPr>
      <w:r>
        <w:rPr>
          <w:b/>
        </w:rPr>
        <w:t>☐</w:t>
      </w:r>
      <w:r>
        <w:rPr>
          <w:b/>
        </w:rPr>
        <w:t xml:space="preserve"> </w:t>
      </w:r>
      <w:r>
        <w:t>90 completed academic credits.</w:t>
      </w:r>
    </w:p>
    <w:p w:rsidR="00D764FE" w:rsidRDefault="001F7A93">
      <w:pPr>
        <w:spacing w:after="60"/>
        <w:ind w:left="173" w:hanging="173"/>
        <w:rPr>
          <w:rFonts w:hint="eastAsia"/>
        </w:rPr>
      </w:pPr>
      <w:r>
        <w:rPr>
          <w:b/>
        </w:rPr>
        <w:t>☐</w:t>
      </w:r>
      <w:r>
        <w:rPr>
          <w:b/>
        </w:rPr>
        <w:t xml:space="preserve"> </w:t>
      </w:r>
      <w:r>
        <w:t>Successful completion of EXSC 333.</w:t>
      </w:r>
    </w:p>
    <w:p w:rsidR="00D764FE" w:rsidRDefault="001F7A93">
      <w:pPr>
        <w:spacing w:after="60"/>
        <w:ind w:left="173" w:hanging="173"/>
        <w:rPr>
          <w:rFonts w:hint="eastAsia"/>
        </w:rPr>
      </w:pPr>
      <w:r>
        <w:rPr>
          <w:b/>
        </w:rPr>
        <w:t>☐</w:t>
      </w:r>
      <w:r>
        <w:rPr>
          <w:b/>
        </w:rPr>
        <w:t xml:space="preserve"> </w:t>
      </w:r>
      <w:r>
        <w:t>Successful completion of EXSC 344.</w:t>
      </w:r>
    </w:p>
    <w:p w:rsidR="00D764FE" w:rsidRDefault="001F7A93">
      <w:pPr>
        <w:spacing w:after="60"/>
        <w:ind w:left="173" w:hanging="173"/>
        <w:rPr>
          <w:rFonts w:hint="eastAsia"/>
        </w:rPr>
      </w:pPr>
      <w:r>
        <w:rPr>
          <w:b/>
        </w:rPr>
        <w:t>☐</w:t>
      </w:r>
      <w:r>
        <w:rPr>
          <w:b/>
        </w:rPr>
        <w:t xml:space="preserve"> </w:t>
      </w:r>
      <w:r>
        <w:t>An appropriate Exercise Science internship site must be secured.</w:t>
      </w:r>
    </w:p>
    <w:p w:rsidR="00D764FE" w:rsidRDefault="001F7A93">
      <w:pPr>
        <w:spacing w:after="60"/>
        <w:ind w:left="173" w:hanging="173"/>
        <w:rPr>
          <w:rFonts w:hint="eastAsia"/>
        </w:rPr>
      </w:pPr>
      <w:r>
        <w:rPr>
          <w:b/>
        </w:rPr>
        <w:t>☐</w:t>
      </w:r>
      <w:r>
        <w:rPr>
          <w:b/>
        </w:rPr>
        <w:t xml:space="preserve"> </w:t>
      </w:r>
      <w:r>
        <w:t>All required site, health, CPR, and pre-internship requirements must be completed before internship hours begin.</w:t>
      </w:r>
    </w:p>
    <w:p w:rsidR="00D764FE" w:rsidRDefault="001F7A93">
      <w:pPr>
        <w:pStyle w:val="Heading2"/>
      </w:pPr>
      <w:r>
        <w:t>In</w:t>
      </w:r>
      <w:r>
        <w:t>ternship Credits</w:t>
      </w:r>
    </w:p>
    <w:p w:rsidR="00D764FE" w:rsidRDefault="001F7A93">
      <w:pPr>
        <w:rPr>
          <w:rFonts w:hint="eastAsia"/>
        </w:rPr>
      </w:pPr>
      <w:r>
        <w:t>EXSC 479 requires a total of 10 internship credits, equivalent to 375 hours of professional internship experience. One internship credit equals 37.5 internship hours.</w:t>
      </w:r>
    </w:p>
    <w:p w:rsidR="00D764FE" w:rsidRDefault="001F7A93">
      <w:pPr>
        <w:spacing w:after="60"/>
        <w:ind w:left="317" w:hanging="187"/>
        <w:rPr>
          <w:rFonts w:hint="eastAsia"/>
        </w:rPr>
      </w:pPr>
      <w:r>
        <w:rPr>
          <w:color w:val="7A0019"/>
        </w:rPr>
        <w:t xml:space="preserve">• </w:t>
      </w:r>
      <w:r>
        <w:t>Students may complete all 10 credits in one semester or divide the int</w:t>
      </w:r>
      <w:r>
        <w:t>ernship across no more than two semesters.</w:t>
      </w:r>
    </w:p>
    <w:p w:rsidR="00D764FE" w:rsidRDefault="001F7A93">
      <w:pPr>
        <w:spacing w:after="60"/>
        <w:ind w:left="317" w:hanging="187"/>
        <w:rPr>
          <w:rFonts w:hint="eastAsia"/>
        </w:rPr>
      </w:pPr>
      <w:r>
        <w:rPr>
          <w:color w:val="7A0019"/>
        </w:rPr>
        <w:t xml:space="preserve">• </w:t>
      </w:r>
      <w:r>
        <w:t>Students must enroll in at least 3 internship credits during any semester in which they complete EXSC 479 hours.</w:t>
      </w:r>
    </w:p>
    <w:p w:rsidR="00D764FE" w:rsidRDefault="001F7A93">
      <w:pPr>
        <w:spacing w:after="60"/>
        <w:ind w:left="317" w:hanging="187"/>
        <w:rPr>
          <w:rFonts w:hint="eastAsia"/>
        </w:rPr>
      </w:pPr>
      <w:r>
        <w:rPr>
          <w:color w:val="7A0019"/>
        </w:rPr>
        <w:t xml:space="preserve">• </w:t>
      </w:r>
      <w:r>
        <w:t>Students may not exceed 17 total academic credits during a semester in which they are enrolled i</w:t>
      </w:r>
      <w:r>
        <w:t>n EXSC 479.</w:t>
      </w:r>
    </w:p>
    <w:p w:rsidR="00D764FE" w:rsidRDefault="001F7A93">
      <w:pPr>
        <w:spacing w:after="60"/>
        <w:ind w:left="317" w:hanging="187"/>
        <w:rPr>
          <w:rFonts w:hint="eastAsia"/>
        </w:rPr>
      </w:pPr>
      <w:r>
        <w:rPr>
          <w:color w:val="7A0019"/>
        </w:rPr>
        <w:t xml:space="preserve">• </w:t>
      </w:r>
      <w:r>
        <w:t>EXSC 480 Seminar may be taken during the same semester as EXSC 479; concurrent enrollment is not required.</w:t>
      </w:r>
    </w:p>
    <w:p w:rsidR="00D764FE" w:rsidRDefault="001F7A93">
      <w:pPr>
        <w:pStyle w:val="Heading2"/>
      </w:pPr>
      <w:r>
        <w:t>Academic Planning &amp; Enrollment</w:t>
      </w:r>
    </w:p>
    <w:p w:rsidR="00D764FE" w:rsidRDefault="001F7A93">
      <w:pPr>
        <w:rPr>
          <w:rFonts w:hint="eastAsia"/>
        </w:rPr>
      </w:pPr>
      <w:r>
        <w:t>Students should work directly with their academic advisor to confirm internship eligibility, prerequisit</w:t>
      </w:r>
      <w:r>
        <w:t>e completion, the appropriate number of internship credits, and their total semester course load.</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E4B429"/>
              <w:left w:val="single" w:sz="10" w:space="0" w:color="E4B429"/>
              <w:bottom w:val="single" w:sz="10" w:space="0" w:color="E4B429"/>
              <w:right w:val="single" w:sz="10" w:space="0" w:color="E4B429"/>
            </w:tcBorders>
            <w:shd w:val="clear" w:color="auto" w:fill="FFF7DD"/>
            <w:tcMar>
              <w:top w:w="110" w:type="dxa"/>
              <w:left w:w="130" w:type="dxa"/>
              <w:bottom w:w="110" w:type="dxa"/>
              <w:right w:w="130" w:type="dxa"/>
            </w:tcMar>
          </w:tcPr>
          <w:p w:rsidR="00D764FE" w:rsidRDefault="001F7A93">
            <w:pPr>
              <w:spacing w:after="0"/>
              <w:rPr>
                <w:rFonts w:hint="eastAsia"/>
              </w:rPr>
            </w:pPr>
            <w:r>
              <w:rPr>
                <w:b/>
                <w:color w:val="7A0019"/>
              </w:rPr>
              <w:t xml:space="preserve">STUDENT RESPONSIBILITY: </w:t>
            </w:r>
            <w:r>
              <w:t>Students are responsible for ensuring that they are enrolled in the correct number of EXSC 479 credits and that their academic plan al</w:t>
            </w:r>
            <w:r>
              <w:t>lows them to complete the required internship hours.</w:t>
            </w:r>
          </w:p>
        </w:tc>
      </w:tr>
    </w:tbl>
    <w:p w:rsidR="00D764FE" w:rsidRDefault="00D764FE">
      <w:pPr>
        <w:spacing w:after="0"/>
        <w:rPr>
          <w:rFonts w:hint="eastAsia"/>
        </w:rPr>
      </w:pPr>
    </w:p>
    <w:p w:rsidR="00D764FE" w:rsidRDefault="001F7A93">
      <w:pPr>
        <w:pStyle w:val="Heading1"/>
      </w:pPr>
      <w:r>
        <w:t>3. How to Start Your Internship</w:t>
      </w:r>
    </w:p>
    <w:p w:rsidR="00D764FE" w:rsidRDefault="001F7A93">
      <w:pPr>
        <w:rPr>
          <w:rFonts w:hint="eastAsia"/>
        </w:rPr>
      </w:pPr>
      <w:r>
        <w:t>Setting up an internship is part of the professional learning experience. Students should begin the process well in advance of the semester in which they plan to complet</w:t>
      </w:r>
      <w:r>
        <w:t>e internship hours.</w:t>
      </w:r>
    </w:p>
    <w:p w:rsidR="00D764FE" w:rsidRDefault="001F7A93">
      <w:pPr>
        <w:pStyle w:val="Heading2"/>
      </w:pPr>
      <w:r>
        <w:t>Student Ownership of the Internship Process</w:t>
      </w:r>
    </w:p>
    <w:p w:rsidR="00D764FE" w:rsidRDefault="001F7A93">
      <w:pPr>
        <w:rPr>
          <w:rFonts w:hint="eastAsia"/>
        </w:rPr>
      </w:pPr>
      <w:r>
        <w:t xml:space="preserve">Students are expected to take ownership of the internship process from beginning to end. Searching for an internship, introducing yourself professionally, following up with organizations, </w:t>
      </w:r>
      <w:r>
        <w:t xml:space="preserve">completing required </w:t>
      </w:r>
      <w:r>
        <w:lastRenderedPageBreak/>
        <w:t>documentation, meeting deadlines, and resolving questions are important professional-development skills that mirror the process of seeking employment and navigating the workplace after graduation.</w:t>
      </w:r>
    </w:p>
    <w:p w:rsidR="00D764FE" w:rsidRDefault="001F7A93">
      <w:pPr>
        <w:rPr>
          <w:rFonts w:hint="eastAsia"/>
        </w:rPr>
      </w:pPr>
      <w:r>
        <w:t>Students—not parents, family members, o</w:t>
      </w:r>
      <w:r>
        <w:t>r other representatives—are responsible for:</w:t>
      </w:r>
    </w:p>
    <w:p w:rsidR="00D764FE" w:rsidRDefault="001F7A93">
      <w:pPr>
        <w:spacing w:after="60"/>
        <w:ind w:left="317" w:hanging="187"/>
        <w:rPr>
          <w:rFonts w:hint="eastAsia"/>
        </w:rPr>
      </w:pPr>
      <w:r>
        <w:rPr>
          <w:color w:val="7A0019"/>
        </w:rPr>
        <w:t xml:space="preserve">• </w:t>
      </w:r>
      <w:r>
        <w:t>Identifying and contacting potential internship sites.</w:t>
      </w:r>
    </w:p>
    <w:p w:rsidR="00D764FE" w:rsidRDefault="001F7A93">
      <w:pPr>
        <w:spacing w:after="60"/>
        <w:ind w:left="317" w:hanging="187"/>
        <w:rPr>
          <w:rFonts w:hint="eastAsia"/>
        </w:rPr>
      </w:pPr>
      <w:r>
        <w:rPr>
          <w:color w:val="7A0019"/>
        </w:rPr>
        <w:t xml:space="preserve">• </w:t>
      </w:r>
      <w:r>
        <w:t>Communicating professionally with prospective Site Supervisors.</w:t>
      </w:r>
    </w:p>
    <w:p w:rsidR="00D764FE" w:rsidRDefault="001F7A93">
      <w:pPr>
        <w:spacing w:after="60"/>
        <w:ind w:left="317" w:hanging="187"/>
        <w:rPr>
          <w:rFonts w:hint="eastAsia"/>
        </w:rPr>
      </w:pPr>
      <w:r>
        <w:rPr>
          <w:color w:val="7A0019"/>
        </w:rPr>
        <w:t xml:space="preserve">• </w:t>
      </w:r>
      <w:r>
        <w:t>Scheduling interviews or meetings with potential sites.</w:t>
      </w:r>
    </w:p>
    <w:p w:rsidR="00D764FE" w:rsidRDefault="001F7A93">
      <w:pPr>
        <w:spacing w:after="60"/>
        <w:ind w:left="317" w:hanging="187"/>
        <w:rPr>
          <w:rFonts w:hint="eastAsia"/>
        </w:rPr>
      </w:pPr>
      <w:r>
        <w:rPr>
          <w:color w:val="7A0019"/>
        </w:rPr>
        <w:t xml:space="preserve">• </w:t>
      </w:r>
      <w:r>
        <w:t>Completing and submitting re</w:t>
      </w:r>
      <w:r>
        <w:t>quired forms and information.</w:t>
      </w:r>
    </w:p>
    <w:p w:rsidR="00D764FE" w:rsidRDefault="001F7A93">
      <w:pPr>
        <w:spacing w:after="60"/>
        <w:ind w:left="317" w:hanging="187"/>
        <w:rPr>
          <w:rFonts w:hint="eastAsia"/>
        </w:rPr>
      </w:pPr>
      <w:r>
        <w:rPr>
          <w:color w:val="7A0019"/>
        </w:rPr>
        <w:t xml:space="preserve">• </w:t>
      </w:r>
      <w:r>
        <w:t>Monitoring deadlines and internship requirements.</w:t>
      </w:r>
    </w:p>
    <w:p w:rsidR="00D764FE" w:rsidRDefault="001F7A93">
      <w:pPr>
        <w:spacing w:after="60"/>
        <w:ind w:left="317" w:hanging="187"/>
        <w:rPr>
          <w:rFonts w:hint="eastAsia"/>
        </w:rPr>
      </w:pPr>
      <w:r>
        <w:rPr>
          <w:color w:val="7A0019"/>
        </w:rPr>
        <w:t xml:space="preserve">• </w:t>
      </w:r>
      <w:r>
        <w:t>Communicating with their academic advisor regarding eligibility, enrollment, and academic planning.</w:t>
      </w:r>
    </w:p>
    <w:p w:rsidR="00D764FE" w:rsidRDefault="001F7A93">
      <w:pPr>
        <w:spacing w:after="60"/>
        <w:ind w:left="317" w:hanging="187"/>
        <w:rPr>
          <w:rFonts w:hint="eastAsia"/>
        </w:rPr>
      </w:pPr>
      <w:r>
        <w:rPr>
          <w:color w:val="7A0019"/>
        </w:rPr>
        <w:t xml:space="preserve">• </w:t>
      </w:r>
      <w:r>
        <w:t>Asking questions and seeking assistance when needed.</w:t>
      </w:r>
    </w:p>
    <w:p w:rsidR="00D764FE" w:rsidRDefault="001F7A93">
      <w:pPr>
        <w:spacing w:after="60"/>
        <w:ind w:left="317" w:hanging="187"/>
        <w:rPr>
          <w:rFonts w:hint="eastAsia"/>
        </w:rPr>
      </w:pPr>
      <w:r>
        <w:rPr>
          <w:color w:val="7A0019"/>
        </w:rPr>
        <w:t xml:space="preserve">• </w:t>
      </w:r>
      <w:r>
        <w:t>Communicating d</w:t>
      </w:r>
      <w:r>
        <w:t>irectly with their Site Supervisor throughout the internship.</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7A0019"/>
              <w:left w:val="single" w:sz="10" w:space="0" w:color="7A0019"/>
              <w:bottom w:val="single" w:sz="10" w:space="0" w:color="7A0019"/>
              <w:right w:val="single" w:sz="10" w:space="0" w:color="7A0019"/>
            </w:tcBorders>
            <w:shd w:val="clear" w:color="auto" w:fill="F4E8EB"/>
            <w:tcMar>
              <w:top w:w="110" w:type="dxa"/>
              <w:left w:w="130" w:type="dxa"/>
              <w:bottom w:w="110" w:type="dxa"/>
              <w:right w:w="130" w:type="dxa"/>
            </w:tcMar>
          </w:tcPr>
          <w:p w:rsidR="00D764FE" w:rsidRDefault="001F7A93">
            <w:pPr>
              <w:spacing w:after="0"/>
              <w:rPr>
                <w:rFonts w:hint="eastAsia"/>
              </w:rPr>
            </w:pPr>
            <w:r>
              <w:rPr>
                <w:b/>
                <w:color w:val="7A0019"/>
              </w:rPr>
              <w:t xml:space="preserve">IMPORTANT FOR STUDENTS &amp; FAMILIES: </w:t>
            </w:r>
            <w:r>
              <w:t>Parents and family members should not contact internship sites, University personnel, or Site Supervisors on a student's behalf to arrange or manage the intern</w:t>
            </w:r>
            <w:r>
              <w:t>ship experience. Students are not expected to navigate challenges without support; however, the student should initiate communication, ask for assistance directly, and remain responsible for the process.</w:t>
            </w:r>
          </w:p>
        </w:tc>
      </w:tr>
    </w:tbl>
    <w:p w:rsidR="00D764FE" w:rsidRDefault="00D764FE">
      <w:pPr>
        <w:spacing w:after="0"/>
        <w:rPr>
          <w:rFonts w:hint="eastAsia"/>
        </w:rPr>
      </w:pPr>
    </w:p>
    <w:tbl>
      <w:tblPr>
        <w:tblW w:w="0" w:type="auto"/>
        <w:jc w:val="center"/>
        <w:tblLook w:val="04A0" w:firstRow="1" w:lastRow="0" w:firstColumn="1" w:lastColumn="0" w:noHBand="0" w:noVBand="1"/>
      </w:tblPr>
      <w:tblGrid>
        <w:gridCol w:w="5184"/>
        <w:gridCol w:w="5184"/>
      </w:tblGrid>
      <w:tr w:rsidR="00D764FE">
        <w:trPr>
          <w:jc w:val="center"/>
        </w:trPr>
        <w:tc>
          <w:tcPr>
            <w:tcW w:w="5184" w:type="dxa"/>
            <w:shd w:val="clear" w:color="auto" w:fill="7A0019"/>
            <w:tcMar>
              <w:top w:w="100" w:type="dxa"/>
              <w:left w:w="80" w:type="dxa"/>
              <w:bottom w:w="100" w:type="dxa"/>
              <w:right w:w="80" w:type="dxa"/>
            </w:tcMar>
            <w:vAlign w:val="center"/>
          </w:tcPr>
          <w:p w:rsidR="00D764FE" w:rsidRDefault="001F7A93">
            <w:pPr>
              <w:jc w:val="center"/>
              <w:rPr>
                <w:rFonts w:hint="eastAsia"/>
              </w:rPr>
            </w:pPr>
            <w:r>
              <w:rPr>
                <w:b/>
                <w:color w:val="FFFFFF"/>
                <w:sz w:val="40"/>
              </w:rPr>
              <w:t>1</w:t>
            </w:r>
          </w:p>
        </w:tc>
        <w:tc>
          <w:tcPr>
            <w:tcW w:w="5184" w:type="dxa"/>
            <w:shd w:val="clear" w:color="auto" w:fill="F4E8EB"/>
            <w:tcMar>
              <w:top w:w="100" w:type="dxa"/>
              <w:left w:w="120" w:type="dxa"/>
              <w:bottom w:w="100" w:type="dxa"/>
              <w:right w:w="120" w:type="dxa"/>
            </w:tcMar>
          </w:tcPr>
          <w:p w:rsidR="00D764FE" w:rsidRDefault="001F7A93">
            <w:pPr>
              <w:rPr>
                <w:rFonts w:hint="eastAsia"/>
              </w:rPr>
            </w:pPr>
            <w:r>
              <w:rPr>
                <w:b/>
                <w:color w:val="7A0019"/>
                <w:sz w:val="26"/>
              </w:rPr>
              <w:t>SECURE &amp; ESTABLISH YOUR INTERNSHIP SITE</w:t>
            </w:r>
            <w:r>
              <w:br/>
              <w:t>Identify</w:t>
            </w:r>
            <w:r>
              <w:t xml:space="preserve"> an appropriate site and begin the University site-agreement process.</w:t>
            </w:r>
          </w:p>
        </w:tc>
      </w:tr>
    </w:tbl>
    <w:p w:rsidR="00D764FE" w:rsidRDefault="00D764FE">
      <w:pPr>
        <w:spacing w:after="0"/>
        <w:rPr>
          <w:rFonts w:hint="eastAsia"/>
        </w:rPr>
      </w:pPr>
    </w:p>
    <w:p w:rsidR="00D764FE" w:rsidRDefault="001F7A93">
      <w:pPr>
        <w:rPr>
          <w:rFonts w:hint="eastAsia"/>
        </w:rPr>
      </w:pPr>
      <w:r>
        <w:t xml:space="preserve">Students are responsible for identifying and securing an internship experience that is appropriate to Exercise Science and their professional interests. Students are not required to </w:t>
      </w:r>
      <w:r>
        <w:t>select a site from Salisbury University's existing affiliate sites and may contact other appropriate organizations.</w:t>
      </w:r>
    </w:p>
    <w:p w:rsidR="00D764FE" w:rsidRDefault="001F7A93">
      <w:pPr>
        <w:rPr>
          <w:rFonts w:hint="eastAsia"/>
        </w:rPr>
      </w:pPr>
      <w:r>
        <w:t>Once an organization agrees to host you:</w:t>
      </w:r>
    </w:p>
    <w:p w:rsidR="00D764FE" w:rsidRDefault="001F7A93">
      <w:pPr>
        <w:spacing w:after="60"/>
        <w:ind w:left="173" w:hanging="173"/>
        <w:rPr>
          <w:rFonts w:hint="eastAsia"/>
        </w:rPr>
      </w:pPr>
      <w:r>
        <w:rPr>
          <w:b/>
        </w:rPr>
        <w:t>☐</w:t>
      </w:r>
      <w:r>
        <w:rPr>
          <w:b/>
        </w:rPr>
        <w:t xml:space="preserve"> </w:t>
      </w:r>
      <w:r>
        <w:t>Have the internship site complete the Site Agreement Form.</w:t>
      </w:r>
    </w:p>
    <w:p w:rsidR="00D764FE" w:rsidRDefault="001F7A93">
      <w:pPr>
        <w:spacing w:after="60"/>
        <w:ind w:left="173" w:hanging="173"/>
        <w:rPr>
          <w:rFonts w:hint="eastAsia"/>
        </w:rPr>
      </w:pPr>
      <w:r>
        <w:rPr>
          <w:b/>
        </w:rPr>
        <w:t>☐</w:t>
      </w:r>
      <w:r>
        <w:rPr>
          <w:b/>
        </w:rPr>
        <w:t xml:space="preserve"> </w:t>
      </w:r>
      <w:r>
        <w:t>Complete the Internship Site Informa</w:t>
      </w:r>
      <w:r>
        <w:t>tion Survey.</w:t>
      </w:r>
    </w:p>
    <w:p w:rsidR="00D764FE" w:rsidRDefault="001F7A93">
      <w:pPr>
        <w:pStyle w:val="Heading3"/>
      </w:pPr>
      <w:r>
        <w:t>Site Information Deadlines</w:t>
      </w:r>
    </w:p>
    <w:tbl>
      <w:tblPr>
        <w:tblStyle w:val="TableGrid"/>
        <w:tblW w:w="0" w:type="auto"/>
        <w:jc w:val="center"/>
        <w:tblLook w:val="04A0" w:firstRow="1" w:lastRow="0" w:firstColumn="1" w:lastColumn="0" w:noHBand="0" w:noVBand="1"/>
      </w:tblPr>
      <w:tblGrid>
        <w:gridCol w:w="5184"/>
        <w:gridCol w:w="5184"/>
      </w:tblGrid>
      <w:tr w:rsidR="00D764FE">
        <w:trPr>
          <w:jc w:val="center"/>
        </w:trPr>
        <w:tc>
          <w:tcPr>
            <w:tcW w:w="5184" w:type="dxa"/>
            <w:tcMar>
              <w:top w:w="75" w:type="dxa"/>
              <w:left w:w="100" w:type="dxa"/>
              <w:bottom w:w="75" w:type="dxa"/>
              <w:right w:w="100" w:type="dxa"/>
            </w:tcMar>
          </w:tcPr>
          <w:p w:rsidR="00D764FE" w:rsidRDefault="001F7A93">
            <w:pPr>
              <w:rPr>
                <w:rFonts w:hint="eastAsia"/>
              </w:rPr>
            </w:pPr>
            <w:r>
              <w:rPr>
                <w:b/>
                <w:color w:val="7A0019"/>
              </w:rPr>
              <w:t>Summer &amp; Fall Internships</w:t>
            </w:r>
          </w:p>
        </w:tc>
        <w:tc>
          <w:tcPr>
            <w:tcW w:w="5184" w:type="dxa"/>
            <w:tcMar>
              <w:top w:w="75" w:type="dxa"/>
              <w:left w:w="100" w:type="dxa"/>
              <w:bottom w:w="75" w:type="dxa"/>
              <w:right w:w="100" w:type="dxa"/>
            </w:tcMar>
          </w:tcPr>
          <w:p w:rsidR="00D764FE" w:rsidRDefault="001F7A93">
            <w:pPr>
              <w:rPr>
                <w:rFonts w:hint="eastAsia"/>
              </w:rPr>
            </w:pPr>
            <w:r>
              <w:t>May 1</w:t>
            </w:r>
          </w:p>
        </w:tc>
      </w:tr>
      <w:tr w:rsidR="00D764FE">
        <w:trPr>
          <w:jc w:val="center"/>
        </w:trPr>
        <w:tc>
          <w:tcPr>
            <w:tcW w:w="5184" w:type="dxa"/>
            <w:tcMar>
              <w:top w:w="75" w:type="dxa"/>
              <w:left w:w="100" w:type="dxa"/>
              <w:bottom w:w="75" w:type="dxa"/>
              <w:right w:w="100" w:type="dxa"/>
            </w:tcMar>
          </w:tcPr>
          <w:p w:rsidR="00D764FE" w:rsidRDefault="001F7A93">
            <w:pPr>
              <w:rPr>
                <w:rFonts w:hint="eastAsia"/>
              </w:rPr>
            </w:pPr>
            <w:r>
              <w:rPr>
                <w:b/>
                <w:color w:val="7A0019"/>
              </w:rPr>
              <w:t>Winter &amp; Spring Internships</w:t>
            </w:r>
          </w:p>
        </w:tc>
        <w:tc>
          <w:tcPr>
            <w:tcW w:w="5184" w:type="dxa"/>
            <w:tcMar>
              <w:top w:w="75" w:type="dxa"/>
              <w:left w:w="100" w:type="dxa"/>
              <w:bottom w:w="75" w:type="dxa"/>
              <w:right w:w="100" w:type="dxa"/>
            </w:tcMar>
          </w:tcPr>
          <w:p w:rsidR="00D764FE" w:rsidRDefault="001F7A93">
            <w:pPr>
              <w:rPr>
                <w:rFonts w:hint="eastAsia"/>
              </w:rPr>
            </w:pPr>
            <w:r>
              <w:t>November 1</w:t>
            </w:r>
          </w:p>
        </w:tc>
      </w:tr>
    </w:tbl>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E4B429"/>
              <w:left w:val="single" w:sz="10" w:space="0" w:color="E4B429"/>
              <w:bottom w:val="single" w:sz="10" w:space="0" w:color="E4B429"/>
              <w:right w:val="single" w:sz="10" w:space="0" w:color="E4B429"/>
            </w:tcBorders>
            <w:shd w:val="clear" w:color="auto" w:fill="FFF7DD"/>
            <w:tcMar>
              <w:top w:w="110" w:type="dxa"/>
              <w:left w:w="130" w:type="dxa"/>
              <w:bottom w:w="110" w:type="dxa"/>
              <w:right w:w="130" w:type="dxa"/>
            </w:tcMar>
          </w:tcPr>
          <w:p w:rsidR="00D764FE" w:rsidRDefault="001F7A93">
            <w:pPr>
              <w:spacing w:after="0"/>
              <w:rPr>
                <w:rFonts w:hint="eastAsia"/>
              </w:rPr>
            </w:pPr>
            <w:r>
              <w:rPr>
                <w:b/>
                <w:color w:val="7A0019"/>
              </w:rPr>
              <w:t xml:space="preserve">WHY THIS DEADLINE MATTERS: </w:t>
            </w:r>
            <w:r>
              <w:t xml:space="preserve">The Internship Site Information Survey must be submitted by the deadline so sufficient time is available to </w:t>
            </w:r>
            <w:r>
              <w:t>establish the required legal agreement between Salisbury University and the internship organization. Submission of site information does not mean that a student is cleared to begin internship hours.</w:t>
            </w:r>
          </w:p>
        </w:tc>
      </w:tr>
    </w:tbl>
    <w:p w:rsidR="00D764FE" w:rsidRDefault="00D764FE">
      <w:pPr>
        <w:spacing w:after="0"/>
        <w:rPr>
          <w:rFonts w:hint="eastAsia"/>
        </w:rPr>
      </w:pPr>
    </w:p>
    <w:tbl>
      <w:tblPr>
        <w:tblW w:w="0" w:type="auto"/>
        <w:jc w:val="center"/>
        <w:tblLook w:val="04A0" w:firstRow="1" w:lastRow="0" w:firstColumn="1" w:lastColumn="0" w:noHBand="0" w:noVBand="1"/>
      </w:tblPr>
      <w:tblGrid>
        <w:gridCol w:w="5184"/>
        <w:gridCol w:w="5184"/>
      </w:tblGrid>
      <w:tr w:rsidR="00D764FE">
        <w:trPr>
          <w:jc w:val="center"/>
        </w:trPr>
        <w:tc>
          <w:tcPr>
            <w:tcW w:w="5184" w:type="dxa"/>
            <w:shd w:val="clear" w:color="auto" w:fill="7A0019"/>
            <w:tcMar>
              <w:top w:w="100" w:type="dxa"/>
              <w:left w:w="80" w:type="dxa"/>
              <w:bottom w:w="100" w:type="dxa"/>
              <w:right w:w="80" w:type="dxa"/>
            </w:tcMar>
            <w:vAlign w:val="center"/>
          </w:tcPr>
          <w:p w:rsidR="00D764FE" w:rsidRDefault="001F7A93">
            <w:pPr>
              <w:jc w:val="center"/>
              <w:rPr>
                <w:rFonts w:hint="eastAsia"/>
              </w:rPr>
            </w:pPr>
            <w:r>
              <w:rPr>
                <w:b/>
                <w:color w:val="FFFFFF"/>
                <w:sz w:val="40"/>
              </w:rPr>
              <w:t>2</w:t>
            </w:r>
          </w:p>
        </w:tc>
        <w:tc>
          <w:tcPr>
            <w:tcW w:w="5184" w:type="dxa"/>
            <w:shd w:val="clear" w:color="auto" w:fill="F4E8EB"/>
            <w:tcMar>
              <w:top w:w="100" w:type="dxa"/>
              <w:left w:w="120" w:type="dxa"/>
              <w:bottom w:w="100" w:type="dxa"/>
              <w:right w:w="120" w:type="dxa"/>
            </w:tcMar>
          </w:tcPr>
          <w:p w:rsidR="00D764FE" w:rsidRDefault="001F7A93">
            <w:pPr>
              <w:rPr>
                <w:rFonts w:hint="eastAsia"/>
              </w:rPr>
            </w:pPr>
            <w:r>
              <w:rPr>
                <w:b/>
                <w:color w:val="7A0019"/>
                <w:sz w:val="26"/>
              </w:rPr>
              <w:t>COMPLETE YOUR PRE-INTERNSHIP REQUIREMENTS</w:t>
            </w:r>
            <w:r>
              <w:br/>
              <w:t>Complete re</w:t>
            </w:r>
            <w:r>
              <w:t xml:space="preserve">quired CPR, health, screening, and physical-exam requirements before internship hours </w:t>
            </w:r>
            <w:r>
              <w:lastRenderedPageBreak/>
              <w:t>begin.</w:t>
            </w:r>
          </w:p>
        </w:tc>
      </w:tr>
    </w:tbl>
    <w:p w:rsidR="00D764FE" w:rsidRDefault="00D764FE">
      <w:pPr>
        <w:spacing w:after="0"/>
        <w:rPr>
          <w:rFonts w:hint="eastAsia"/>
        </w:rPr>
      </w:pPr>
    </w:p>
    <w:p w:rsidR="00D764FE" w:rsidRDefault="001F7A93">
      <w:pPr>
        <w:pStyle w:val="Heading3"/>
      </w:pPr>
      <w:r>
        <w:t>CPR Certification</w:t>
      </w:r>
    </w:p>
    <w:p w:rsidR="00D764FE" w:rsidRDefault="001F7A93">
      <w:pPr>
        <w:rPr>
          <w:rFonts w:hint="eastAsia"/>
        </w:rPr>
      </w:pPr>
      <w:r>
        <w:t xml:space="preserve">Students must maintain current CPR certification through the American Heart Association or American Red Cross. Certification must remain valid </w:t>
      </w:r>
      <w:r>
        <w:t>through the final date of the internship. Students are responsible for obtaining and maintaining their own CPR certification.</w:t>
      </w:r>
    </w:p>
    <w:p w:rsidR="00D764FE" w:rsidRDefault="001F7A93">
      <w:pPr>
        <w:pStyle w:val="Heading3"/>
      </w:pPr>
      <w:r>
        <w:t>University Health Requirements</w:t>
      </w:r>
    </w:p>
    <w:p w:rsidR="00D764FE" w:rsidRDefault="001F7A93">
      <w:pPr>
        <w:spacing w:after="60"/>
        <w:ind w:left="173" w:hanging="173"/>
        <w:rPr>
          <w:rFonts w:hint="eastAsia"/>
        </w:rPr>
      </w:pPr>
      <w:r>
        <w:rPr>
          <w:b/>
        </w:rPr>
        <w:t>☐</w:t>
      </w:r>
      <w:r>
        <w:rPr>
          <w:b/>
        </w:rPr>
        <w:t xml:space="preserve"> </w:t>
      </w:r>
      <w:r>
        <w:t xml:space="preserve">Confirm that all University-required immunization records are satisfied in the Student Health </w:t>
      </w:r>
      <w:r>
        <w:t>Portal.</w:t>
      </w:r>
    </w:p>
    <w:p w:rsidR="00D764FE" w:rsidRDefault="001F7A93">
      <w:pPr>
        <w:spacing w:after="60"/>
        <w:ind w:left="173" w:hanging="173"/>
        <w:rPr>
          <w:rFonts w:hint="eastAsia"/>
        </w:rPr>
      </w:pPr>
      <w:r>
        <w:rPr>
          <w:b/>
        </w:rPr>
        <w:t>☐</w:t>
      </w:r>
      <w:r>
        <w:rPr>
          <w:b/>
        </w:rPr>
        <w:t xml:space="preserve"> </w:t>
      </w:r>
      <w:r>
        <w:t>Ensure required PPD/TDAP documentation is current according to University requirements.</w:t>
      </w:r>
    </w:p>
    <w:p w:rsidR="00D764FE" w:rsidRDefault="001F7A93">
      <w:pPr>
        <w:spacing w:after="60"/>
        <w:ind w:left="173" w:hanging="173"/>
        <w:rPr>
          <w:rFonts w:hint="eastAsia"/>
        </w:rPr>
      </w:pPr>
      <w:r>
        <w:rPr>
          <w:b/>
        </w:rPr>
        <w:t>☐</w:t>
      </w:r>
      <w:r>
        <w:rPr>
          <w:b/>
        </w:rPr>
        <w:t xml:space="preserve"> </w:t>
      </w:r>
      <w:r>
        <w:t>Complete the required annual physical examination.</w:t>
      </w:r>
    </w:p>
    <w:p w:rsidR="00D764FE" w:rsidRDefault="001F7A93">
      <w:pPr>
        <w:spacing w:after="60"/>
        <w:ind w:left="173" w:hanging="173"/>
        <w:rPr>
          <w:rFonts w:hint="eastAsia"/>
        </w:rPr>
      </w:pPr>
      <w:r>
        <w:rPr>
          <w:b/>
        </w:rPr>
        <w:t>☐</w:t>
      </w:r>
      <w:r>
        <w:rPr>
          <w:b/>
        </w:rPr>
        <w:t xml:space="preserve"> </w:t>
      </w:r>
      <w:r>
        <w:t>Have the Physical Exam Verification Form completed by a healthcare provider.</w:t>
      </w:r>
    </w:p>
    <w:tbl>
      <w:tblPr>
        <w:tblW w:w="0" w:type="auto"/>
        <w:jc w:val="center"/>
        <w:tblLook w:val="04A0" w:firstRow="1" w:lastRow="0" w:firstColumn="1" w:lastColumn="0" w:noHBand="0" w:noVBand="1"/>
      </w:tblPr>
      <w:tblGrid>
        <w:gridCol w:w="5184"/>
        <w:gridCol w:w="5184"/>
      </w:tblGrid>
      <w:tr w:rsidR="00D764FE">
        <w:trPr>
          <w:jc w:val="center"/>
        </w:trPr>
        <w:tc>
          <w:tcPr>
            <w:tcW w:w="5184" w:type="dxa"/>
            <w:shd w:val="clear" w:color="auto" w:fill="7A0019"/>
            <w:tcMar>
              <w:top w:w="100" w:type="dxa"/>
              <w:left w:w="80" w:type="dxa"/>
              <w:bottom w:w="100" w:type="dxa"/>
              <w:right w:w="80" w:type="dxa"/>
            </w:tcMar>
            <w:vAlign w:val="center"/>
          </w:tcPr>
          <w:p w:rsidR="00D764FE" w:rsidRDefault="001F7A93">
            <w:pPr>
              <w:jc w:val="center"/>
              <w:rPr>
                <w:rFonts w:hint="eastAsia"/>
              </w:rPr>
            </w:pPr>
            <w:r>
              <w:rPr>
                <w:b/>
                <w:color w:val="FFFFFF"/>
                <w:sz w:val="40"/>
              </w:rPr>
              <w:t>3</w:t>
            </w:r>
          </w:p>
        </w:tc>
        <w:tc>
          <w:tcPr>
            <w:tcW w:w="5184" w:type="dxa"/>
            <w:shd w:val="clear" w:color="auto" w:fill="F4E8EB"/>
            <w:tcMar>
              <w:top w:w="100" w:type="dxa"/>
              <w:left w:w="120" w:type="dxa"/>
              <w:bottom w:w="100" w:type="dxa"/>
              <w:right w:w="120" w:type="dxa"/>
            </w:tcMar>
          </w:tcPr>
          <w:p w:rsidR="00D764FE" w:rsidRDefault="001F7A93">
            <w:pPr>
              <w:rPr>
                <w:rFonts w:hint="eastAsia"/>
              </w:rPr>
            </w:pPr>
            <w:r>
              <w:rPr>
                <w:b/>
                <w:color w:val="7A0019"/>
                <w:sz w:val="26"/>
              </w:rPr>
              <w:t>SUBMIT DOCUMENTATION &amp; R</w:t>
            </w:r>
            <w:r>
              <w:rPr>
                <w:b/>
                <w:color w:val="7A0019"/>
                <w:sz w:val="26"/>
              </w:rPr>
              <w:t>ECEIVE CLEARANCE TO BEGIN</w:t>
            </w:r>
            <w:r>
              <w:br/>
              <w:t>Canvas opens approximately two weeks before the semester begins.</w:t>
            </w:r>
          </w:p>
        </w:tc>
      </w:tr>
    </w:tbl>
    <w:p w:rsidR="00D764FE" w:rsidRDefault="00D764FE">
      <w:pPr>
        <w:spacing w:after="0"/>
        <w:rPr>
          <w:rFonts w:hint="eastAsia"/>
        </w:rPr>
      </w:pPr>
    </w:p>
    <w:p w:rsidR="00D764FE" w:rsidRDefault="001F7A93">
      <w:pPr>
        <w:rPr>
          <w:rFonts w:hint="eastAsia"/>
        </w:rPr>
      </w:pPr>
      <w:r>
        <w:t>Students should complete all pre-internship requirements before Canvas opens and have their documentation ready to upload. Waiting until Canvas becomes available t</w:t>
      </w:r>
      <w:r>
        <w:t>o begin obtaining CPR certification, scheduling a physical examination, or completing other requirements may delay the ability to begin internship hours.</w:t>
      </w:r>
    </w:p>
    <w:p w:rsidR="00D764FE" w:rsidRDefault="001F7A93">
      <w:pPr>
        <w:rPr>
          <w:rFonts w:hint="eastAsia"/>
        </w:rPr>
      </w:pPr>
      <w:r>
        <w:t>Once the EXSC 479 Canvas course opens, students must submit:</w:t>
      </w:r>
    </w:p>
    <w:p w:rsidR="00D764FE" w:rsidRDefault="001F7A93">
      <w:pPr>
        <w:spacing w:after="60"/>
        <w:ind w:left="173" w:hanging="173"/>
        <w:rPr>
          <w:rFonts w:hint="eastAsia"/>
        </w:rPr>
      </w:pPr>
      <w:r>
        <w:rPr>
          <w:b/>
        </w:rPr>
        <w:t>☐</w:t>
      </w:r>
      <w:r>
        <w:rPr>
          <w:b/>
        </w:rPr>
        <w:t xml:space="preserve"> </w:t>
      </w:r>
      <w:r>
        <w:t>Site Agreement Form.</w:t>
      </w:r>
    </w:p>
    <w:p w:rsidR="00D764FE" w:rsidRDefault="001F7A93">
      <w:pPr>
        <w:spacing w:after="60"/>
        <w:ind w:left="173" w:hanging="173"/>
        <w:rPr>
          <w:rFonts w:hint="eastAsia"/>
        </w:rPr>
      </w:pPr>
      <w:r>
        <w:rPr>
          <w:b/>
        </w:rPr>
        <w:t>☐</w:t>
      </w:r>
      <w:r>
        <w:rPr>
          <w:b/>
        </w:rPr>
        <w:t xml:space="preserve"> </w:t>
      </w:r>
      <w:r>
        <w:t>Current CPR cert</w:t>
      </w:r>
      <w:r>
        <w:t>ification.</w:t>
      </w:r>
    </w:p>
    <w:p w:rsidR="00D764FE" w:rsidRDefault="001F7A93">
      <w:pPr>
        <w:spacing w:after="60"/>
        <w:ind w:left="173" w:hanging="173"/>
        <w:rPr>
          <w:rFonts w:hint="eastAsia"/>
        </w:rPr>
      </w:pPr>
      <w:r>
        <w:rPr>
          <w:b/>
        </w:rPr>
        <w:t>☐</w:t>
      </w:r>
      <w:r>
        <w:rPr>
          <w:b/>
        </w:rPr>
        <w:t xml:space="preserve"> </w:t>
      </w:r>
      <w:r>
        <w:t>Physical Exam Verification Form.</w:t>
      </w:r>
    </w:p>
    <w:p w:rsidR="00D764FE" w:rsidRDefault="001F7A93">
      <w:pPr>
        <w:spacing w:after="60"/>
        <w:ind w:left="173" w:hanging="173"/>
        <w:rPr>
          <w:rFonts w:hint="eastAsia"/>
        </w:rPr>
      </w:pPr>
      <w:r>
        <w:rPr>
          <w:b/>
        </w:rPr>
        <w:t>☐</w:t>
      </w:r>
      <w:r>
        <w:rPr>
          <w:b/>
        </w:rPr>
        <w:t xml:space="preserve"> </w:t>
      </w:r>
      <w:r>
        <w:t>Any additional required pre-internship documentation identified in Canvas.</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7A0019"/>
              <w:left w:val="single" w:sz="10" w:space="0" w:color="7A0019"/>
              <w:bottom w:val="single" w:sz="10" w:space="0" w:color="7A0019"/>
              <w:right w:val="single" w:sz="10" w:space="0" w:color="7A0019"/>
            </w:tcBorders>
            <w:shd w:val="clear" w:color="auto" w:fill="F4E8EB"/>
            <w:tcMar>
              <w:top w:w="110" w:type="dxa"/>
              <w:left w:w="130" w:type="dxa"/>
              <w:bottom w:w="110" w:type="dxa"/>
              <w:right w:w="130" w:type="dxa"/>
            </w:tcMar>
          </w:tcPr>
          <w:p w:rsidR="00D764FE" w:rsidRDefault="001F7A93">
            <w:pPr>
              <w:spacing w:after="0"/>
              <w:rPr>
                <w:rFonts w:hint="eastAsia"/>
              </w:rPr>
            </w:pPr>
            <w:r>
              <w:rPr>
                <w:b/>
                <w:color w:val="7A0019"/>
              </w:rPr>
              <w:t xml:space="preserve">DO NOT BEGIN INTERNSHIP HOURS UNTIL CLEARED. </w:t>
            </w:r>
            <w:r>
              <w:t xml:space="preserve">Students may NOT begin accumulating internship hours until all required pre-internship </w:t>
            </w:r>
            <w:r>
              <w:t>documentation has been submitted and all required site requirements have been completed. No exceptions.</w:t>
            </w:r>
          </w:p>
        </w:tc>
      </w:tr>
    </w:tbl>
    <w:p w:rsidR="00D764FE" w:rsidRDefault="00D764FE">
      <w:pPr>
        <w:spacing w:after="0"/>
        <w:rPr>
          <w:rFonts w:hint="eastAsia"/>
        </w:rPr>
      </w:pPr>
    </w:p>
    <w:p w:rsidR="00D764FE" w:rsidRDefault="001F7A93">
      <w:pPr>
        <w:rPr>
          <w:rFonts w:hint="eastAsia"/>
        </w:rPr>
      </w:pPr>
      <w:r>
        <w:br w:type="page"/>
      </w:r>
    </w:p>
    <w:p w:rsidR="00D764FE" w:rsidRDefault="001F7A93">
      <w:pPr>
        <w:pStyle w:val="Heading1"/>
      </w:pPr>
      <w:r>
        <w:lastRenderedPageBreak/>
        <w:t>4. Finding &amp; Choosing the Right Internship Site</w:t>
      </w:r>
    </w:p>
    <w:p w:rsidR="00D764FE" w:rsidRDefault="001F7A93">
      <w:pPr>
        <w:rPr>
          <w:rFonts w:hint="eastAsia"/>
        </w:rPr>
      </w:pPr>
      <w:r>
        <w:t>Students are responsible for identifying and securing an internship experience that supports their p</w:t>
      </w:r>
      <w:r>
        <w:t>rofessional interests and provides meaningful learning related to Exercise Science.</w:t>
      </w:r>
    </w:p>
    <w:p w:rsidR="00D764FE" w:rsidRDefault="001F7A93">
      <w:pPr>
        <w:pStyle w:val="Heading2"/>
      </w:pPr>
      <w:r>
        <w:t>What Makes a Site Appropriate?</w:t>
      </w:r>
    </w:p>
    <w:p w:rsidR="00D764FE" w:rsidRDefault="001F7A93">
      <w:pPr>
        <w:rPr>
          <w:rFonts w:hint="eastAsia"/>
        </w:rPr>
      </w:pPr>
      <w:r>
        <w:t>A strong internship site should provide opportunities for the student to:</w:t>
      </w:r>
    </w:p>
    <w:p w:rsidR="00D764FE" w:rsidRDefault="001F7A93">
      <w:pPr>
        <w:spacing w:after="60"/>
        <w:ind w:left="317" w:hanging="187"/>
        <w:rPr>
          <w:rFonts w:hint="eastAsia"/>
        </w:rPr>
      </w:pPr>
      <w:r>
        <w:rPr>
          <w:color w:val="7A0019"/>
        </w:rPr>
        <w:t xml:space="preserve">• </w:t>
      </w:r>
      <w:r>
        <w:t>Apply Exercise Science knowledge in a professional environment.</w:t>
      </w:r>
    </w:p>
    <w:p w:rsidR="00D764FE" w:rsidRDefault="001F7A93">
      <w:pPr>
        <w:spacing w:after="60"/>
        <w:ind w:left="317" w:hanging="187"/>
        <w:rPr>
          <w:rFonts w:hint="eastAsia"/>
        </w:rPr>
      </w:pPr>
      <w:r>
        <w:rPr>
          <w:color w:val="7A0019"/>
        </w:rPr>
        <w:t xml:space="preserve">• </w:t>
      </w:r>
      <w:r>
        <w:t>Work with or learn from professionals whose work relates to the student's career interests.</w:t>
      </w:r>
    </w:p>
    <w:p w:rsidR="00D764FE" w:rsidRDefault="001F7A93">
      <w:pPr>
        <w:spacing w:after="60"/>
        <w:ind w:left="317" w:hanging="187"/>
        <w:rPr>
          <w:rFonts w:hint="eastAsia"/>
        </w:rPr>
      </w:pPr>
      <w:r>
        <w:rPr>
          <w:color w:val="7A0019"/>
        </w:rPr>
        <w:t xml:space="preserve">• </w:t>
      </w:r>
      <w:r>
        <w:t>Gain meaningful exposure to the population served by the organization.</w:t>
      </w:r>
    </w:p>
    <w:p w:rsidR="00D764FE" w:rsidRDefault="001F7A93">
      <w:pPr>
        <w:spacing w:after="60"/>
        <w:ind w:left="317" w:hanging="187"/>
        <w:rPr>
          <w:rFonts w:hint="eastAsia"/>
        </w:rPr>
      </w:pPr>
      <w:r>
        <w:rPr>
          <w:color w:val="7A0019"/>
        </w:rPr>
        <w:t xml:space="preserve">• </w:t>
      </w:r>
      <w:r>
        <w:t>Participate in professional activities—not simply observe for the entire internship.</w:t>
      </w:r>
    </w:p>
    <w:p w:rsidR="00D764FE" w:rsidRDefault="001F7A93">
      <w:pPr>
        <w:spacing w:after="60"/>
        <w:ind w:left="317" w:hanging="187"/>
        <w:rPr>
          <w:rFonts w:hint="eastAsia"/>
        </w:rPr>
      </w:pPr>
      <w:r>
        <w:rPr>
          <w:color w:val="7A0019"/>
        </w:rPr>
        <w:t xml:space="preserve">• </w:t>
      </w:r>
      <w:r>
        <w:t>Develop technical skills, professional judgment, communication, and increasing responsibility.</w:t>
      </w:r>
    </w:p>
    <w:p w:rsidR="00D764FE" w:rsidRDefault="001F7A93">
      <w:pPr>
        <w:spacing w:after="60"/>
        <w:ind w:left="317" w:hanging="187"/>
        <w:rPr>
          <w:rFonts w:hint="eastAsia"/>
        </w:rPr>
      </w:pPr>
      <w:r>
        <w:rPr>
          <w:color w:val="7A0019"/>
        </w:rPr>
        <w:t xml:space="preserve">• </w:t>
      </w:r>
      <w:r>
        <w:t>Receive appropriate supervision, guidance, and feedback.</w:t>
      </w:r>
    </w:p>
    <w:p w:rsidR="00D764FE" w:rsidRDefault="001F7A93">
      <w:pPr>
        <w:spacing w:after="60"/>
        <w:ind w:left="317" w:hanging="187"/>
        <w:rPr>
          <w:rFonts w:hint="eastAsia"/>
        </w:rPr>
      </w:pPr>
      <w:r>
        <w:rPr>
          <w:color w:val="7A0019"/>
        </w:rPr>
        <w:t xml:space="preserve">• </w:t>
      </w:r>
      <w:r>
        <w:t>Complete experiences that support the professional-learning expectations described in this manual.</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7A0019"/>
              <w:left w:val="single" w:sz="10" w:space="0" w:color="7A0019"/>
              <w:bottom w:val="single" w:sz="10" w:space="0" w:color="7A0019"/>
              <w:right w:val="single" w:sz="10" w:space="0" w:color="7A0019"/>
            </w:tcBorders>
            <w:shd w:val="clear" w:color="auto" w:fill="F4E8EB"/>
            <w:tcMar>
              <w:top w:w="110" w:type="dxa"/>
              <w:left w:w="130" w:type="dxa"/>
              <w:bottom w:w="110" w:type="dxa"/>
              <w:right w:w="130" w:type="dxa"/>
            </w:tcMar>
          </w:tcPr>
          <w:p w:rsidR="00D764FE" w:rsidRDefault="001F7A93">
            <w:pPr>
              <w:rPr>
                <w:rFonts w:hint="eastAsia"/>
              </w:rPr>
            </w:pPr>
            <w:r>
              <w:rPr>
                <w:b/>
                <w:color w:val="7A0019"/>
              </w:rPr>
              <w:t>I</w:t>
            </w:r>
            <w:r>
              <w:rPr>
                <w:b/>
                <w:color w:val="7A0019"/>
              </w:rPr>
              <w:t xml:space="preserve">MPORTANT: </w:t>
            </w:r>
            <w:r>
              <w:t>An internship site is not appropriate simply because it is willing to provide the required hours. The experience must provide meaningful professional learning related to Exercise Science.</w:t>
            </w:r>
          </w:p>
        </w:tc>
      </w:tr>
    </w:tbl>
    <w:p w:rsidR="00D764FE" w:rsidRDefault="00D764FE">
      <w:pPr>
        <w:spacing w:after="0"/>
        <w:rPr>
          <w:rFonts w:hint="eastAsia"/>
        </w:rPr>
      </w:pPr>
    </w:p>
    <w:p w:rsidR="00D764FE" w:rsidRDefault="001F7A93">
      <w:pPr>
        <w:pStyle w:val="Heading2"/>
      </w:pPr>
      <w:r>
        <w:t>Where Can I Intern?</w:t>
      </w:r>
    </w:p>
    <w:p w:rsidR="00D764FE" w:rsidRDefault="001F7A93">
      <w:pPr>
        <w:rPr>
          <w:rFonts w:hint="eastAsia"/>
        </w:rPr>
      </w:pPr>
      <w:r>
        <w:t xml:space="preserve">Exercise Science is a broad field, </w:t>
      </w:r>
      <w:r>
        <w:t>so appropriate internship settings may vary considerably. Examples include:</w:t>
      </w:r>
    </w:p>
    <w:p w:rsidR="00D764FE" w:rsidRDefault="001F7A93">
      <w:pPr>
        <w:spacing w:after="80"/>
        <w:rPr>
          <w:rFonts w:hint="eastAsia"/>
        </w:rPr>
      </w:pPr>
      <w:r>
        <w:rPr>
          <w:b/>
          <w:color w:val="7A0019"/>
        </w:rPr>
        <w:t xml:space="preserve">Performance &amp; Fitness — </w:t>
      </w:r>
      <w:r>
        <w:t>strength and conditioning facilities, gyms, sports performance programs, personal training, recreation, and wellness programs.</w:t>
      </w:r>
    </w:p>
    <w:p w:rsidR="00D764FE" w:rsidRDefault="001F7A93">
      <w:pPr>
        <w:spacing w:after="80"/>
        <w:rPr>
          <w:rFonts w:hint="eastAsia"/>
        </w:rPr>
      </w:pPr>
      <w:r>
        <w:rPr>
          <w:b/>
          <w:color w:val="7A0019"/>
        </w:rPr>
        <w:t xml:space="preserve">Clinical &amp; Healthcare — </w:t>
      </w:r>
      <w:r>
        <w:t>cardi</w:t>
      </w:r>
      <w:r>
        <w:t>ac rehabilitation, physical therapy, occupational therapy, hospitals, chiropractic settings, and medically supervised exercise programs.</w:t>
      </w:r>
    </w:p>
    <w:p w:rsidR="00D764FE" w:rsidRDefault="001F7A93">
      <w:pPr>
        <w:spacing w:after="80"/>
        <w:rPr>
          <w:rFonts w:hint="eastAsia"/>
        </w:rPr>
      </w:pPr>
      <w:r>
        <w:rPr>
          <w:b/>
          <w:color w:val="7A0019"/>
        </w:rPr>
        <w:t xml:space="preserve">Community &amp; Special Populations — </w:t>
      </w:r>
      <w:r>
        <w:t>older-adult programs, community health organizations, adaptive exercise programs, you</w:t>
      </w:r>
      <w:r>
        <w:t>th programs, and health-promotion initiatives.</w:t>
      </w:r>
    </w:p>
    <w:p w:rsidR="00D764FE" w:rsidRDefault="001F7A93">
      <w:pPr>
        <w:spacing w:after="80"/>
        <w:rPr>
          <w:rFonts w:hint="eastAsia"/>
        </w:rPr>
      </w:pPr>
      <w:r>
        <w:rPr>
          <w:b/>
          <w:color w:val="7A0019"/>
        </w:rPr>
        <w:t xml:space="preserve">Other Exercise Science Settings — </w:t>
      </w:r>
      <w:r>
        <w:t>other professional environments may be appropriate when the experience clearly supports Exercise Science learning and professional development.</w:t>
      </w:r>
    </w:p>
    <w:p w:rsidR="00D764FE" w:rsidRDefault="001F7A93">
      <w:pPr>
        <w:pStyle w:val="Heading2"/>
      </w:pPr>
      <w:r>
        <w:t>Students Find Their Own Interns</w:t>
      </w:r>
      <w:r>
        <w:t>hip Site</w:t>
      </w:r>
    </w:p>
    <w:p w:rsidR="00D764FE" w:rsidRDefault="001F7A93">
      <w:pPr>
        <w:rPr>
          <w:rFonts w:hint="eastAsia"/>
        </w:rPr>
      </w:pPr>
      <w:r>
        <w:t>Students are responsible for identifying and contacting potential internship sites themselves. Securing an internship is part of the professional-development experience and provides practice with the communication, networking, interviewing, and fo</w:t>
      </w:r>
      <w:r>
        <w:t>llow-up skills required during a professional job search.</w:t>
      </w:r>
    </w:p>
    <w:p w:rsidR="00D764FE" w:rsidRDefault="001F7A93">
      <w:pPr>
        <w:pStyle w:val="Heading2"/>
      </w:pPr>
      <w:r>
        <w:t>When Contacting a Potential Site</w:t>
      </w:r>
    </w:p>
    <w:p w:rsidR="00D764FE" w:rsidRDefault="001F7A93">
      <w:pPr>
        <w:rPr>
          <w:rFonts w:hint="eastAsia"/>
        </w:rPr>
      </w:pPr>
      <w:r>
        <w:t>Be prepared to professionally introduce yourself and explain:</w:t>
      </w:r>
    </w:p>
    <w:p w:rsidR="00D764FE" w:rsidRDefault="001F7A93">
      <w:pPr>
        <w:spacing w:after="60"/>
        <w:ind w:left="173" w:hanging="173"/>
        <w:rPr>
          <w:rFonts w:hint="eastAsia"/>
        </w:rPr>
      </w:pPr>
      <w:r>
        <w:rPr>
          <w:b/>
        </w:rPr>
        <w:t>☐</w:t>
      </w:r>
      <w:r>
        <w:rPr>
          <w:b/>
        </w:rPr>
        <w:t xml:space="preserve"> </w:t>
      </w:r>
      <w:r>
        <w:t>That you are a Salisbury University Exercise Science student seeking an internship.</w:t>
      </w:r>
    </w:p>
    <w:p w:rsidR="00D764FE" w:rsidRDefault="001F7A93">
      <w:pPr>
        <w:spacing w:after="60"/>
        <w:ind w:left="173" w:hanging="173"/>
        <w:rPr>
          <w:rFonts w:hint="eastAsia"/>
        </w:rPr>
      </w:pPr>
      <w:r>
        <w:rPr>
          <w:b/>
        </w:rPr>
        <w:t>☐</w:t>
      </w:r>
      <w:r>
        <w:rPr>
          <w:b/>
        </w:rPr>
        <w:t xml:space="preserve"> </w:t>
      </w:r>
      <w:r>
        <w:t>Your profession</w:t>
      </w:r>
      <w:r>
        <w:t>al interests and why you are interested in the organization.</w:t>
      </w:r>
    </w:p>
    <w:p w:rsidR="00D764FE" w:rsidRDefault="001F7A93">
      <w:pPr>
        <w:spacing w:after="60"/>
        <w:ind w:left="173" w:hanging="173"/>
        <w:rPr>
          <w:rFonts w:hint="eastAsia"/>
        </w:rPr>
      </w:pPr>
      <w:r>
        <w:rPr>
          <w:b/>
        </w:rPr>
        <w:t>☐</w:t>
      </w:r>
      <w:r>
        <w:rPr>
          <w:b/>
        </w:rPr>
        <w:t xml:space="preserve"> </w:t>
      </w:r>
      <w:r>
        <w:t>The semester in which you plan to intern.</w:t>
      </w:r>
    </w:p>
    <w:p w:rsidR="00D764FE" w:rsidRDefault="001F7A93">
      <w:pPr>
        <w:spacing w:after="60"/>
        <w:ind w:left="173" w:hanging="173"/>
        <w:rPr>
          <w:rFonts w:hint="eastAsia"/>
        </w:rPr>
      </w:pPr>
      <w:r>
        <w:rPr>
          <w:b/>
        </w:rPr>
        <w:t>☐</w:t>
      </w:r>
      <w:r>
        <w:rPr>
          <w:b/>
        </w:rPr>
        <w:t xml:space="preserve"> </w:t>
      </w:r>
      <w:r>
        <w:t>Approximately how many internship hours you will need.</w:t>
      </w:r>
    </w:p>
    <w:p w:rsidR="00D764FE" w:rsidRDefault="001F7A93">
      <w:pPr>
        <w:spacing w:after="60"/>
        <w:ind w:left="173" w:hanging="173"/>
        <w:rPr>
          <w:rFonts w:hint="eastAsia"/>
        </w:rPr>
      </w:pPr>
      <w:r>
        <w:rPr>
          <w:b/>
        </w:rPr>
        <w:t>☐</w:t>
      </w:r>
      <w:r>
        <w:rPr>
          <w:b/>
        </w:rPr>
        <w:t xml:space="preserve"> </w:t>
      </w:r>
      <w:r>
        <w:t>Your general availability.</w:t>
      </w:r>
    </w:p>
    <w:p w:rsidR="00D764FE" w:rsidRDefault="001F7A93">
      <w:pPr>
        <w:spacing w:after="60"/>
        <w:ind w:left="173" w:hanging="173"/>
        <w:rPr>
          <w:rFonts w:hint="eastAsia"/>
        </w:rPr>
      </w:pPr>
      <w:r>
        <w:rPr>
          <w:b/>
        </w:rPr>
        <w:t>☐</w:t>
      </w:r>
      <w:r>
        <w:rPr>
          <w:b/>
        </w:rPr>
        <w:t xml:space="preserve"> </w:t>
      </w:r>
      <w:r>
        <w:t>Relevant education, experience, certifications, or skills.</w:t>
      </w:r>
    </w:p>
    <w:p w:rsidR="00D764FE" w:rsidRDefault="001F7A93">
      <w:pPr>
        <w:rPr>
          <w:rFonts w:hint="eastAsia"/>
        </w:rPr>
      </w:pPr>
      <w:r>
        <w:lastRenderedPageBreak/>
        <w:t>Stud</w:t>
      </w:r>
      <w:r>
        <w:t>ents should have an updated résumé available and should be prepared for the organization to request an interview.</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E4B429"/>
              <w:left w:val="single" w:sz="10" w:space="0" w:color="E4B429"/>
              <w:bottom w:val="single" w:sz="10" w:space="0" w:color="E4B429"/>
              <w:right w:val="single" w:sz="10" w:space="0" w:color="E4B429"/>
            </w:tcBorders>
            <w:shd w:val="clear" w:color="auto" w:fill="FFF7DD"/>
            <w:tcMar>
              <w:top w:w="110" w:type="dxa"/>
              <w:left w:w="130" w:type="dxa"/>
              <w:bottom w:w="110" w:type="dxa"/>
              <w:right w:w="130" w:type="dxa"/>
            </w:tcMar>
          </w:tcPr>
          <w:p w:rsidR="00D764FE" w:rsidRDefault="001F7A93">
            <w:pPr>
              <w:rPr>
                <w:rFonts w:hint="eastAsia"/>
              </w:rPr>
            </w:pPr>
            <w:r>
              <w:rPr>
                <w:b/>
                <w:color w:val="7A0019"/>
              </w:rPr>
              <w:t xml:space="preserve">PROFESSIONAL MINDSET: </w:t>
            </w:r>
            <w:r>
              <w:t>Approach potential sites as a developing professional seeking a meaningful learning experience—not simply as a student a</w:t>
            </w:r>
            <w:r>
              <w:t>ttempting to complete required hours.</w:t>
            </w:r>
          </w:p>
        </w:tc>
      </w:tr>
    </w:tbl>
    <w:p w:rsidR="00D764FE" w:rsidRDefault="00D764FE">
      <w:pPr>
        <w:spacing w:after="0"/>
        <w:rPr>
          <w:rFonts w:hint="eastAsia"/>
        </w:rPr>
      </w:pPr>
    </w:p>
    <w:p w:rsidR="00D764FE" w:rsidRDefault="001F7A93">
      <w:pPr>
        <w:pStyle w:val="Heading2"/>
      </w:pPr>
      <w:r>
        <w:t>Location</w:t>
      </w:r>
    </w:p>
    <w:p w:rsidR="00D764FE" w:rsidRDefault="001F7A93">
      <w:pPr>
        <w:rPr>
          <w:rFonts w:hint="eastAsia"/>
        </w:rPr>
      </w:pPr>
      <w:r>
        <w:t xml:space="preserve">Internship experiences may be completed locally, elsewhere in the United States, or internationally when all University and program requirements can be satisfied. Students planning an international </w:t>
      </w:r>
      <w:r>
        <w:t>internship must work through the Salisbury University Study Abroad Office and should begin planning early because additional requirements and processing time may apply.</w:t>
      </w:r>
    </w:p>
    <w:p w:rsidR="00D764FE" w:rsidRDefault="001F7A93">
      <w:pPr>
        <w:pStyle w:val="Heading2"/>
      </w:pPr>
      <w:r>
        <w:t>Paid Internships</w:t>
      </w:r>
    </w:p>
    <w:p w:rsidR="00D764FE" w:rsidRDefault="001F7A93">
      <w:pPr>
        <w:rPr>
          <w:rFonts w:hint="eastAsia"/>
        </w:rPr>
      </w:pPr>
      <w:r>
        <w:t>Internships may be paid or unpaid. Compensation is determined by the i</w:t>
      </w:r>
      <w:r>
        <w:t>nternship organization and is not a requirement of EXSC 479. Paid internship experiences may be permitted when the position and site meet all EXSC 479 requirements.</w:t>
      </w:r>
    </w:p>
    <w:p w:rsidR="00D764FE" w:rsidRDefault="001F7A93">
      <w:pPr>
        <w:pStyle w:val="Heading1"/>
      </w:pPr>
      <w:r>
        <w:t>5. Planning Your Credits &amp; Hours</w:t>
      </w:r>
    </w:p>
    <w:p w:rsidR="00D764FE" w:rsidRDefault="001F7A93">
      <w:pPr>
        <w:rPr>
          <w:rFonts w:hint="eastAsia"/>
        </w:rPr>
      </w:pPr>
      <w:r>
        <w:t>Students should plan their internship hours before accepti</w:t>
      </w:r>
      <w:r>
        <w:t>ng a placement. The site must be able to provide enough appropriate internship experience for the number of EXSC 479 credits in which the student is enrolled.</w:t>
      </w:r>
    </w:p>
    <w:p w:rsidR="00D764FE" w:rsidRDefault="001F7A93">
      <w:pPr>
        <w:pStyle w:val="Heading2"/>
      </w:pPr>
      <w:r>
        <w:t>Credit-to-Hour Guide</w:t>
      </w:r>
    </w:p>
    <w:tbl>
      <w:tblPr>
        <w:tblStyle w:val="TableGrid"/>
        <w:tblW w:w="0" w:type="auto"/>
        <w:jc w:val="center"/>
        <w:tblLook w:val="04A0" w:firstRow="1" w:lastRow="0" w:firstColumn="1" w:lastColumn="0" w:noHBand="0" w:noVBand="1"/>
      </w:tblPr>
      <w:tblGrid>
        <w:gridCol w:w="5184"/>
        <w:gridCol w:w="5184"/>
      </w:tblGrid>
      <w:tr w:rsidR="00D764FE">
        <w:trPr>
          <w:jc w:val="center"/>
        </w:trPr>
        <w:tc>
          <w:tcPr>
            <w:tcW w:w="5184" w:type="dxa"/>
            <w:shd w:val="clear" w:color="auto" w:fill="7A0019"/>
          </w:tcPr>
          <w:p w:rsidR="00D764FE" w:rsidRDefault="001F7A93">
            <w:pPr>
              <w:rPr>
                <w:rFonts w:hint="eastAsia"/>
              </w:rPr>
            </w:pPr>
            <w:r>
              <w:rPr>
                <w:b/>
                <w:color w:val="FFFFFF"/>
              </w:rPr>
              <w:t>EXSC 479 Credits</w:t>
            </w:r>
          </w:p>
        </w:tc>
        <w:tc>
          <w:tcPr>
            <w:tcW w:w="5184" w:type="dxa"/>
            <w:shd w:val="clear" w:color="auto" w:fill="7A0019"/>
          </w:tcPr>
          <w:p w:rsidR="00D764FE" w:rsidRDefault="001F7A93">
            <w:pPr>
              <w:rPr>
                <w:rFonts w:hint="eastAsia"/>
              </w:rPr>
            </w:pPr>
            <w:r>
              <w:rPr>
                <w:b/>
                <w:color w:val="FFFFFF"/>
              </w:rPr>
              <w:t>Required Internship Hours</w:t>
            </w:r>
          </w:p>
        </w:tc>
      </w:tr>
      <w:tr w:rsidR="00D764FE">
        <w:trPr>
          <w:jc w:val="center"/>
        </w:trPr>
        <w:tc>
          <w:tcPr>
            <w:tcW w:w="5184" w:type="dxa"/>
            <w:shd w:val="clear" w:color="auto" w:fill="F3F3F3"/>
            <w:tcMar>
              <w:top w:w="65" w:type="dxa"/>
              <w:left w:w="100" w:type="dxa"/>
              <w:bottom w:w="65" w:type="dxa"/>
              <w:right w:w="100" w:type="dxa"/>
            </w:tcMar>
          </w:tcPr>
          <w:p w:rsidR="00D764FE" w:rsidRDefault="001F7A93">
            <w:pPr>
              <w:rPr>
                <w:rFonts w:hint="eastAsia"/>
              </w:rPr>
            </w:pPr>
            <w:r>
              <w:t>3</w:t>
            </w:r>
          </w:p>
        </w:tc>
        <w:tc>
          <w:tcPr>
            <w:tcW w:w="5184" w:type="dxa"/>
            <w:shd w:val="clear" w:color="auto" w:fill="F3F3F3"/>
            <w:tcMar>
              <w:top w:w="65" w:type="dxa"/>
              <w:left w:w="100" w:type="dxa"/>
              <w:bottom w:w="65" w:type="dxa"/>
              <w:right w:w="100" w:type="dxa"/>
            </w:tcMar>
          </w:tcPr>
          <w:p w:rsidR="00D764FE" w:rsidRDefault="001F7A93">
            <w:pPr>
              <w:rPr>
                <w:rFonts w:hint="eastAsia"/>
              </w:rPr>
            </w:pPr>
            <w:r>
              <w:t>112.5</w:t>
            </w:r>
          </w:p>
        </w:tc>
      </w:tr>
      <w:tr w:rsidR="00D764FE">
        <w:trPr>
          <w:jc w:val="center"/>
        </w:trPr>
        <w:tc>
          <w:tcPr>
            <w:tcW w:w="5184" w:type="dxa"/>
            <w:tcMar>
              <w:top w:w="65" w:type="dxa"/>
              <w:left w:w="100" w:type="dxa"/>
              <w:bottom w:w="65" w:type="dxa"/>
              <w:right w:w="100" w:type="dxa"/>
            </w:tcMar>
          </w:tcPr>
          <w:p w:rsidR="00D764FE" w:rsidRDefault="001F7A93">
            <w:pPr>
              <w:rPr>
                <w:rFonts w:hint="eastAsia"/>
              </w:rPr>
            </w:pPr>
            <w:r>
              <w:t>4</w:t>
            </w:r>
          </w:p>
        </w:tc>
        <w:tc>
          <w:tcPr>
            <w:tcW w:w="5184" w:type="dxa"/>
            <w:tcMar>
              <w:top w:w="65" w:type="dxa"/>
              <w:left w:w="100" w:type="dxa"/>
              <w:bottom w:w="65" w:type="dxa"/>
              <w:right w:w="100" w:type="dxa"/>
            </w:tcMar>
          </w:tcPr>
          <w:p w:rsidR="00D764FE" w:rsidRDefault="001F7A93">
            <w:pPr>
              <w:rPr>
                <w:rFonts w:hint="eastAsia"/>
              </w:rPr>
            </w:pPr>
            <w:r>
              <w:t>150</w:t>
            </w:r>
          </w:p>
        </w:tc>
      </w:tr>
      <w:tr w:rsidR="00D764FE">
        <w:trPr>
          <w:jc w:val="center"/>
        </w:trPr>
        <w:tc>
          <w:tcPr>
            <w:tcW w:w="5184" w:type="dxa"/>
            <w:shd w:val="clear" w:color="auto" w:fill="F3F3F3"/>
            <w:tcMar>
              <w:top w:w="65" w:type="dxa"/>
              <w:left w:w="100" w:type="dxa"/>
              <w:bottom w:w="65" w:type="dxa"/>
              <w:right w:w="100" w:type="dxa"/>
            </w:tcMar>
          </w:tcPr>
          <w:p w:rsidR="00D764FE" w:rsidRDefault="001F7A93">
            <w:pPr>
              <w:rPr>
                <w:rFonts w:hint="eastAsia"/>
              </w:rPr>
            </w:pPr>
            <w:r>
              <w:t>5</w:t>
            </w:r>
          </w:p>
        </w:tc>
        <w:tc>
          <w:tcPr>
            <w:tcW w:w="5184" w:type="dxa"/>
            <w:shd w:val="clear" w:color="auto" w:fill="F3F3F3"/>
            <w:tcMar>
              <w:top w:w="65" w:type="dxa"/>
              <w:left w:w="100" w:type="dxa"/>
              <w:bottom w:w="65" w:type="dxa"/>
              <w:right w:w="100" w:type="dxa"/>
            </w:tcMar>
          </w:tcPr>
          <w:p w:rsidR="00D764FE" w:rsidRDefault="001F7A93">
            <w:pPr>
              <w:rPr>
                <w:rFonts w:hint="eastAsia"/>
              </w:rPr>
            </w:pPr>
            <w:r>
              <w:t>187.5</w:t>
            </w:r>
          </w:p>
        </w:tc>
      </w:tr>
      <w:tr w:rsidR="00D764FE">
        <w:trPr>
          <w:jc w:val="center"/>
        </w:trPr>
        <w:tc>
          <w:tcPr>
            <w:tcW w:w="5184" w:type="dxa"/>
            <w:tcMar>
              <w:top w:w="65" w:type="dxa"/>
              <w:left w:w="100" w:type="dxa"/>
              <w:bottom w:w="65" w:type="dxa"/>
              <w:right w:w="100" w:type="dxa"/>
            </w:tcMar>
          </w:tcPr>
          <w:p w:rsidR="00D764FE" w:rsidRDefault="001F7A93">
            <w:pPr>
              <w:rPr>
                <w:rFonts w:hint="eastAsia"/>
              </w:rPr>
            </w:pPr>
            <w:r>
              <w:t>6</w:t>
            </w:r>
          </w:p>
        </w:tc>
        <w:tc>
          <w:tcPr>
            <w:tcW w:w="5184" w:type="dxa"/>
            <w:tcMar>
              <w:top w:w="65" w:type="dxa"/>
              <w:left w:w="100" w:type="dxa"/>
              <w:bottom w:w="65" w:type="dxa"/>
              <w:right w:w="100" w:type="dxa"/>
            </w:tcMar>
          </w:tcPr>
          <w:p w:rsidR="00D764FE" w:rsidRDefault="001F7A93">
            <w:pPr>
              <w:rPr>
                <w:rFonts w:hint="eastAsia"/>
              </w:rPr>
            </w:pPr>
            <w:r>
              <w:t>225</w:t>
            </w:r>
          </w:p>
        </w:tc>
      </w:tr>
      <w:tr w:rsidR="00D764FE">
        <w:trPr>
          <w:jc w:val="center"/>
        </w:trPr>
        <w:tc>
          <w:tcPr>
            <w:tcW w:w="5184" w:type="dxa"/>
            <w:shd w:val="clear" w:color="auto" w:fill="F3F3F3"/>
            <w:tcMar>
              <w:top w:w="65" w:type="dxa"/>
              <w:left w:w="100" w:type="dxa"/>
              <w:bottom w:w="65" w:type="dxa"/>
              <w:right w:w="100" w:type="dxa"/>
            </w:tcMar>
          </w:tcPr>
          <w:p w:rsidR="00D764FE" w:rsidRDefault="001F7A93">
            <w:pPr>
              <w:rPr>
                <w:rFonts w:hint="eastAsia"/>
              </w:rPr>
            </w:pPr>
            <w:r>
              <w:t>7</w:t>
            </w:r>
          </w:p>
        </w:tc>
        <w:tc>
          <w:tcPr>
            <w:tcW w:w="5184" w:type="dxa"/>
            <w:shd w:val="clear" w:color="auto" w:fill="F3F3F3"/>
            <w:tcMar>
              <w:top w:w="65" w:type="dxa"/>
              <w:left w:w="100" w:type="dxa"/>
              <w:bottom w:w="65" w:type="dxa"/>
              <w:right w:w="100" w:type="dxa"/>
            </w:tcMar>
          </w:tcPr>
          <w:p w:rsidR="00D764FE" w:rsidRDefault="001F7A93">
            <w:pPr>
              <w:rPr>
                <w:rFonts w:hint="eastAsia"/>
              </w:rPr>
            </w:pPr>
            <w:r>
              <w:t>262.5</w:t>
            </w:r>
          </w:p>
        </w:tc>
      </w:tr>
      <w:tr w:rsidR="00D764FE">
        <w:trPr>
          <w:jc w:val="center"/>
        </w:trPr>
        <w:tc>
          <w:tcPr>
            <w:tcW w:w="5184" w:type="dxa"/>
            <w:tcMar>
              <w:top w:w="65" w:type="dxa"/>
              <w:left w:w="100" w:type="dxa"/>
              <w:bottom w:w="65" w:type="dxa"/>
              <w:right w:w="100" w:type="dxa"/>
            </w:tcMar>
          </w:tcPr>
          <w:p w:rsidR="00D764FE" w:rsidRDefault="001F7A93">
            <w:pPr>
              <w:rPr>
                <w:rFonts w:hint="eastAsia"/>
              </w:rPr>
            </w:pPr>
            <w:r>
              <w:t>8</w:t>
            </w:r>
          </w:p>
        </w:tc>
        <w:tc>
          <w:tcPr>
            <w:tcW w:w="5184" w:type="dxa"/>
            <w:tcMar>
              <w:top w:w="65" w:type="dxa"/>
              <w:left w:w="100" w:type="dxa"/>
              <w:bottom w:w="65" w:type="dxa"/>
              <w:right w:w="100" w:type="dxa"/>
            </w:tcMar>
          </w:tcPr>
          <w:p w:rsidR="00D764FE" w:rsidRDefault="001F7A93">
            <w:pPr>
              <w:rPr>
                <w:rFonts w:hint="eastAsia"/>
              </w:rPr>
            </w:pPr>
            <w:r>
              <w:t>300</w:t>
            </w:r>
          </w:p>
        </w:tc>
      </w:tr>
      <w:tr w:rsidR="00D764FE">
        <w:trPr>
          <w:jc w:val="center"/>
        </w:trPr>
        <w:tc>
          <w:tcPr>
            <w:tcW w:w="5184" w:type="dxa"/>
            <w:shd w:val="clear" w:color="auto" w:fill="F3F3F3"/>
            <w:tcMar>
              <w:top w:w="65" w:type="dxa"/>
              <w:left w:w="100" w:type="dxa"/>
              <w:bottom w:w="65" w:type="dxa"/>
              <w:right w:w="100" w:type="dxa"/>
            </w:tcMar>
          </w:tcPr>
          <w:p w:rsidR="00D764FE" w:rsidRDefault="001F7A93">
            <w:pPr>
              <w:rPr>
                <w:rFonts w:hint="eastAsia"/>
              </w:rPr>
            </w:pPr>
            <w:r>
              <w:t>9</w:t>
            </w:r>
          </w:p>
        </w:tc>
        <w:tc>
          <w:tcPr>
            <w:tcW w:w="5184" w:type="dxa"/>
            <w:shd w:val="clear" w:color="auto" w:fill="F3F3F3"/>
            <w:tcMar>
              <w:top w:w="65" w:type="dxa"/>
              <w:left w:w="100" w:type="dxa"/>
              <w:bottom w:w="65" w:type="dxa"/>
              <w:right w:w="100" w:type="dxa"/>
            </w:tcMar>
          </w:tcPr>
          <w:p w:rsidR="00D764FE" w:rsidRDefault="001F7A93">
            <w:pPr>
              <w:rPr>
                <w:rFonts w:hint="eastAsia"/>
              </w:rPr>
            </w:pPr>
            <w:r>
              <w:t>337.5</w:t>
            </w:r>
          </w:p>
        </w:tc>
      </w:tr>
      <w:tr w:rsidR="00D764FE">
        <w:trPr>
          <w:jc w:val="center"/>
        </w:trPr>
        <w:tc>
          <w:tcPr>
            <w:tcW w:w="5184" w:type="dxa"/>
            <w:tcMar>
              <w:top w:w="65" w:type="dxa"/>
              <w:left w:w="100" w:type="dxa"/>
              <w:bottom w:w="65" w:type="dxa"/>
              <w:right w:w="100" w:type="dxa"/>
            </w:tcMar>
          </w:tcPr>
          <w:p w:rsidR="00D764FE" w:rsidRDefault="001F7A93">
            <w:pPr>
              <w:rPr>
                <w:rFonts w:hint="eastAsia"/>
              </w:rPr>
            </w:pPr>
            <w:r>
              <w:t>10</w:t>
            </w:r>
          </w:p>
        </w:tc>
        <w:tc>
          <w:tcPr>
            <w:tcW w:w="5184" w:type="dxa"/>
            <w:tcMar>
              <w:top w:w="65" w:type="dxa"/>
              <w:left w:w="100" w:type="dxa"/>
              <w:bottom w:w="65" w:type="dxa"/>
              <w:right w:w="100" w:type="dxa"/>
            </w:tcMar>
          </w:tcPr>
          <w:p w:rsidR="00D764FE" w:rsidRDefault="001F7A93">
            <w:pPr>
              <w:rPr>
                <w:rFonts w:hint="eastAsia"/>
              </w:rPr>
            </w:pPr>
            <w:r>
              <w:t>375</w:t>
            </w:r>
          </w:p>
        </w:tc>
      </w:tr>
    </w:tbl>
    <w:p w:rsidR="00D764FE" w:rsidRDefault="001F7A93">
      <w:pPr>
        <w:pStyle w:val="Heading2"/>
      </w:pPr>
      <w:r>
        <w:t>Plan Before You Commit</w:t>
      </w:r>
    </w:p>
    <w:p w:rsidR="00D764FE" w:rsidRDefault="001F7A93">
      <w:pPr>
        <w:rPr>
          <w:rFonts w:hint="eastAsia"/>
        </w:rPr>
      </w:pPr>
      <w:r>
        <w:t>Before accepting an internship, students should determine how many weeks they will have available and approximately how many hours per week are needed to meet their credit requirement.</w:t>
      </w:r>
    </w:p>
    <w:p w:rsidR="00D764FE" w:rsidRDefault="001F7A93">
      <w:pPr>
        <w:spacing w:after="60"/>
        <w:ind w:left="173" w:hanging="173"/>
        <w:rPr>
          <w:rFonts w:hint="eastAsia"/>
        </w:rPr>
      </w:pPr>
      <w:r>
        <w:rPr>
          <w:b/>
        </w:rPr>
        <w:t>☐</w:t>
      </w:r>
      <w:r>
        <w:rPr>
          <w:b/>
        </w:rPr>
        <w:t xml:space="preserve"> </w:t>
      </w:r>
      <w:r>
        <w:t xml:space="preserve">Confirm the </w:t>
      </w:r>
      <w:r>
        <w:t>number of EXSC 479 credits you plan to complete with your academic advisor.</w:t>
      </w:r>
    </w:p>
    <w:p w:rsidR="00D764FE" w:rsidRDefault="001F7A93">
      <w:pPr>
        <w:spacing w:after="60"/>
        <w:ind w:left="173" w:hanging="173"/>
        <w:rPr>
          <w:rFonts w:hint="eastAsia"/>
        </w:rPr>
      </w:pPr>
      <w:r>
        <w:rPr>
          <w:b/>
        </w:rPr>
        <w:t>☐</w:t>
      </w:r>
      <w:r>
        <w:rPr>
          <w:b/>
        </w:rPr>
        <w:t xml:space="preserve"> </w:t>
      </w:r>
      <w:r>
        <w:t>Identify the total number of internship hours required for those credits.</w:t>
      </w:r>
    </w:p>
    <w:p w:rsidR="00D764FE" w:rsidRDefault="001F7A93">
      <w:pPr>
        <w:spacing w:after="60"/>
        <w:ind w:left="173" w:hanging="173"/>
        <w:rPr>
          <w:rFonts w:hint="eastAsia"/>
        </w:rPr>
      </w:pPr>
      <w:r>
        <w:rPr>
          <w:b/>
        </w:rPr>
        <w:t>☐</w:t>
      </w:r>
      <w:r>
        <w:rPr>
          <w:b/>
        </w:rPr>
        <w:t xml:space="preserve"> </w:t>
      </w:r>
      <w:r>
        <w:t>Determine the number of weeks available for the internship.</w:t>
      </w:r>
    </w:p>
    <w:p w:rsidR="00D764FE" w:rsidRDefault="001F7A93">
      <w:pPr>
        <w:spacing w:after="60"/>
        <w:ind w:left="173" w:hanging="173"/>
        <w:rPr>
          <w:rFonts w:hint="eastAsia"/>
        </w:rPr>
      </w:pPr>
      <w:r>
        <w:rPr>
          <w:b/>
        </w:rPr>
        <w:t>☐</w:t>
      </w:r>
      <w:r>
        <w:rPr>
          <w:b/>
        </w:rPr>
        <w:t xml:space="preserve"> </w:t>
      </w:r>
      <w:r>
        <w:t>Account for University breaks, holidays,</w:t>
      </w:r>
      <w:r>
        <w:t xml:space="preserve"> finals, travel, work, athletics, or other known scheduling limitations.</w:t>
      </w:r>
    </w:p>
    <w:p w:rsidR="00D764FE" w:rsidRDefault="001F7A93">
      <w:pPr>
        <w:spacing w:after="60"/>
        <w:ind w:left="173" w:hanging="173"/>
        <w:rPr>
          <w:rFonts w:hint="eastAsia"/>
        </w:rPr>
      </w:pPr>
      <w:r>
        <w:rPr>
          <w:b/>
        </w:rPr>
        <w:lastRenderedPageBreak/>
        <w:t>☐</w:t>
      </w:r>
      <w:r>
        <w:rPr>
          <w:b/>
        </w:rPr>
        <w:t xml:space="preserve"> </w:t>
      </w:r>
      <w:r>
        <w:t>Discuss your expected weekly availability and hour needs with the prospective site before accepting the placement.</w:t>
      </w:r>
    </w:p>
    <w:p w:rsidR="00D764FE" w:rsidRDefault="001F7A93">
      <w:pPr>
        <w:spacing w:after="60"/>
        <w:ind w:left="173" w:hanging="173"/>
        <w:rPr>
          <w:rFonts w:hint="eastAsia"/>
        </w:rPr>
      </w:pPr>
      <w:r>
        <w:rPr>
          <w:b/>
        </w:rPr>
        <w:t>☐</w:t>
      </w:r>
      <w:r>
        <w:rPr>
          <w:b/>
        </w:rPr>
        <w:t xml:space="preserve"> </w:t>
      </w:r>
      <w:r>
        <w:t xml:space="preserve">Make sure the site can realistically provide enough appropriate </w:t>
      </w:r>
      <w:r>
        <w:t>experiences and hours.</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E4B429"/>
              <w:left w:val="single" w:sz="10" w:space="0" w:color="E4B429"/>
              <w:bottom w:val="single" w:sz="10" w:space="0" w:color="E4B429"/>
              <w:right w:val="single" w:sz="10" w:space="0" w:color="E4B429"/>
            </w:tcBorders>
            <w:shd w:val="clear" w:color="auto" w:fill="FFF7DD"/>
            <w:tcMar>
              <w:top w:w="110" w:type="dxa"/>
              <w:left w:w="130" w:type="dxa"/>
              <w:bottom w:w="110" w:type="dxa"/>
              <w:right w:w="130" w:type="dxa"/>
            </w:tcMar>
          </w:tcPr>
          <w:p w:rsidR="00D764FE" w:rsidRDefault="001F7A93">
            <w:pPr>
              <w:rPr>
                <w:rFonts w:hint="eastAsia"/>
              </w:rPr>
            </w:pPr>
            <w:r>
              <w:rPr>
                <w:b/>
                <w:color w:val="7A0019"/>
              </w:rPr>
              <w:t xml:space="preserve">DO THE MATH EARLY: </w:t>
            </w:r>
            <w:r>
              <w:t>A site may be an excellent professional fit but still be unable to provide the number of hours you need within your available timeframe. Confirm this before committing to the placement.</w:t>
            </w:r>
          </w:p>
        </w:tc>
      </w:tr>
    </w:tbl>
    <w:p w:rsidR="00D764FE" w:rsidRDefault="00D764FE">
      <w:pPr>
        <w:spacing w:after="0"/>
        <w:rPr>
          <w:rFonts w:hint="eastAsia"/>
        </w:rPr>
      </w:pPr>
    </w:p>
    <w:p w:rsidR="00D764FE" w:rsidRDefault="001F7A93">
      <w:pPr>
        <w:pStyle w:val="Heading2"/>
      </w:pPr>
      <w:r>
        <w:t xml:space="preserve">Dividing Internship </w:t>
      </w:r>
      <w:r>
        <w:t>Credits Across Semesters</w:t>
      </w:r>
    </w:p>
    <w:p w:rsidR="00D764FE" w:rsidRDefault="001F7A93">
      <w:pPr>
        <w:rPr>
          <w:rFonts w:hint="eastAsia"/>
        </w:rPr>
      </w:pPr>
      <w:r>
        <w:t>The 10 required internship credits may be completed in one semester or divided across no more than two semesters. Students must enroll in at least 3 EXSC 479 credits in any semester in which internship hours are completed and may n</w:t>
      </w:r>
      <w:r>
        <w:t>ot exceed 17 total academic credits during a semester in which they are enrolled in EXSC 479.</w:t>
      </w:r>
    </w:p>
    <w:p w:rsidR="00D764FE" w:rsidRDefault="001F7A93">
      <w:pPr>
        <w:rPr>
          <w:rFonts w:hint="eastAsia"/>
        </w:rPr>
      </w:pPr>
      <w:r>
        <w:t>Students dividing the internship across two semesters should work with their academic advisor to plan the credit distribution and ensure that all degree and inter</w:t>
      </w:r>
      <w:r>
        <w:t>nship requirements can be completed on time.</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7A0019"/>
              <w:left w:val="single" w:sz="10" w:space="0" w:color="7A0019"/>
              <w:bottom w:val="single" w:sz="10" w:space="0" w:color="7A0019"/>
              <w:right w:val="single" w:sz="10" w:space="0" w:color="7A0019"/>
            </w:tcBorders>
            <w:shd w:val="clear" w:color="auto" w:fill="F4E8EB"/>
            <w:tcMar>
              <w:top w:w="110" w:type="dxa"/>
              <w:left w:w="130" w:type="dxa"/>
              <w:bottom w:w="110" w:type="dxa"/>
              <w:right w:w="130" w:type="dxa"/>
            </w:tcMar>
          </w:tcPr>
          <w:p w:rsidR="00D764FE" w:rsidRDefault="001F7A93">
            <w:pPr>
              <w:rPr>
                <w:rFonts w:hint="eastAsia"/>
              </w:rPr>
            </w:pPr>
            <w:r>
              <w:rPr>
                <w:b/>
                <w:color w:val="7A0019"/>
              </w:rPr>
              <w:t xml:space="preserve">REMEMBER: </w:t>
            </w:r>
            <w:r>
              <w:t>Internship hours represent supervised professional learning. Students should not select a credit load based only on how many hours can fit into a schedule; the site must also be able to provide an appr</w:t>
            </w:r>
            <w:r>
              <w:t>opriate learning experience for those hours.</w:t>
            </w:r>
          </w:p>
        </w:tc>
      </w:tr>
    </w:tbl>
    <w:p w:rsidR="00D764FE" w:rsidRDefault="00D764FE">
      <w:pPr>
        <w:spacing w:after="0"/>
        <w:rPr>
          <w:rFonts w:hint="eastAsia"/>
        </w:rPr>
      </w:pPr>
    </w:p>
    <w:p w:rsidR="00D764FE" w:rsidRDefault="001F7A93">
      <w:pPr>
        <w:rPr>
          <w:rFonts w:hint="eastAsia"/>
        </w:rPr>
      </w:pPr>
      <w:r>
        <w:br w:type="page"/>
      </w:r>
    </w:p>
    <w:p w:rsidR="00D764FE" w:rsidRDefault="001F7A93">
      <w:pPr>
        <w:pStyle w:val="Heading1"/>
      </w:pPr>
      <w:r>
        <w:lastRenderedPageBreak/>
        <w:t>6. During the Internship: Student &amp; Site Responsibilities</w:t>
      </w:r>
    </w:p>
    <w:p w:rsidR="00D764FE" w:rsidRDefault="001F7A93">
      <w:pPr>
        <w:rPr>
          <w:rFonts w:hint="eastAsia"/>
        </w:rPr>
      </w:pPr>
      <w:r>
        <w:t>Once the internship begins, the student and Site Supervisor share responsibility for creating a meaningful professional learning experience. The spec</w:t>
      </w:r>
      <w:r>
        <w:t>ific activities will vary by setting, but the internship should involve active learning, appropriate participation, feedback, and progressive professional growth.</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7A0019"/>
              <w:left w:val="single" w:sz="10" w:space="0" w:color="7A0019"/>
              <w:bottom w:val="single" w:sz="10" w:space="0" w:color="7A0019"/>
              <w:right w:val="single" w:sz="10" w:space="0" w:color="7A0019"/>
            </w:tcBorders>
            <w:shd w:val="clear" w:color="auto" w:fill="F4E8EB"/>
            <w:tcMar>
              <w:top w:w="110" w:type="dxa"/>
              <w:left w:w="130" w:type="dxa"/>
              <w:bottom w:w="110" w:type="dxa"/>
              <w:right w:w="130" w:type="dxa"/>
            </w:tcMar>
          </w:tcPr>
          <w:p w:rsidR="00D764FE" w:rsidRDefault="001F7A93">
            <w:pPr>
              <w:rPr>
                <w:rFonts w:hint="eastAsia"/>
              </w:rPr>
            </w:pPr>
            <w:r>
              <w:rPr>
                <w:b/>
                <w:color w:val="7A0019"/>
              </w:rPr>
              <w:t xml:space="preserve">THE GOAL: </w:t>
            </w:r>
            <w:r>
              <w:t>Internship hours should represent meaningful supervised professional experience. St</w:t>
            </w:r>
            <w:r>
              <w:t>udents should not spend the entire internship only observing, completing unrelated tasks, or accumulating hours without opportunities to learn and participate.</w:t>
            </w:r>
          </w:p>
        </w:tc>
      </w:tr>
    </w:tbl>
    <w:p w:rsidR="00D764FE" w:rsidRDefault="00D764FE">
      <w:pPr>
        <w:spacing w:after="0"/>
        <w:rPr>
          <w:rFonts w:hint="eastAsia"/>
        </w:rPr>
      </w:pPr>
    </w:p>
    <w:p w:rsidR="00D764FE" w:rsidRDefault="001F7A93">
      <w:pPr>
        <w:pStyle w:val="Heading2"/>
      </w:pPr>
      <w:r>
        <w:t>The Student's Responsibilities</w:t>
      </w:r>
    </w:p>
    <w:p w:rsidR="00D764FE" w:rsidRDefault="001F7A93">
      <w:pPr>
        <w:rPr>
          <w:rFonts w:hint="eastAsia"/>
        </w:rPr>
      </w:pPr>
      <w:r>
        <w:t xml:space="preserve">Students are expected to take an active role in their own </w:t>
      </w:r>
      <w:r>
        <w:t>learning and professional development. This includes:</w:t>
      </w:r>
    </w:p>
    <w:p w:rsidR="00D764FE" w:rsidRDefault="001F7A93">
      <w:pPr>
        <w:spacing w:after="60"/>
        <w:ind w:left="317" w:hanging="187"/>
        <w:rPr>
          <w:rFonts w:hint="eastAsia"/>
        </w:rPr>
      </w:pPr>
      <w:r>
        <w:rPr>
          <w:color w:val="7A0019"/>
        </w:rPr>
        <w:t xml:space="preserve">• </w:t>
      </w:r>
      <w:r>
        <w:t>Arriving prepared, on time, and ready to participate according to the schedule established with the site.</w:t>
      </w:r>
    </w:p>
    <w:p w:rsidR="00D764FE" w:rsidRDefault="001F7A93">
      <w:pPr>
        <w:spacing w:after="60"/>
        <w:ind w:left="317" w:hanging="187"/>
        <w:rPr>
          <w:rFonts w:hint="eastAsia"/>
        </w:rPr>
      </w:pPr>
      <w:r>
        <w:rPr>
          <w:color w:val="7A0019"/>
        </w:rPr>
        <w:t xml:space="preserve">• </w:t>
      </w:r>
      <w:r>
        <w:t>Following the policies, procedures, dress expectations, safety requirements, and professiona</w:t>
      </w:r>
      <w:r>
        <w:t>l standards of the internship organization.</w:t>
      </w:r>
    </w:p>
    <w:p w:rsidR="00D764FE" w:rsidRDefault="001F7A93">
      <w:pPr>
        <w:spacing w:after="60"/>
        <w:ind w:left="317" w:hanging="187"/>
        <w:rPr>
          <w:rFonts w:hint="eastAsia"/>
        </w:rPr>
      </w:pPr>
      <w:r>
        <w:rPr>
          <w:color w:val="7A0019"/>
        </w:rPr>
        <w:t xml:space="preserve">• </w:t>
      </w:r>
      <w:r>
        <w:t>Communicating directly and professionally with the Site Supervisor regarding scheduling, absences, questions, feedback, and concerns.</w:t>
      </w:r>
    </w:p>
    <w:p w:rsidR="00D764FE" w:rsidRDefault="001F7A93">
      <w:pPr>
        <w:spacing w:after="60"/>
        <w:ind w:left="317" w:hanging="187"/>
        <w:rPr>
          <w:rFonts w:hint="eastAsia"/>
        </w:rPr>
      </w:pPr>
      <w:r>
        <w:rPr>
          <w:color w:val="7A0019"/>
        </w:rPr>
        <w:t xml:space="preserve">• </w:t>
      </w:r>
      <w:r>
        <w:t xml:space="preserve">Taking initiative by asking appropriate questions, seeking learning </w:t>
      </w:r>
      <w:r>
        <w:t>opportunities, and showing interest in the work of the organization.</w:t>
      </w:r>
    </w:p>
    <w:p w:rsidR="00D764FE" w:rsidRDefault="001F7A93">
      <w:pPr>
        <w:spacing w:after="60"/>
        <w:ind w:left="317" w:hanging="187"/>
        <w:rPr>
          <w:rFonts w:hint="eastAsia"/>
        </w:rPr>
      </w:pPr>
      <w:r>
        <w:rPr>
          <w:color w:val="7A0019"/>
        </w:rPr>
        <w:t xml:space="preserve">• </w:t>
      </w:r>
      <w:r>
        <w:t>Applying Exercise Science knowledge and skills when appropriate to the setting and within the student's level of preparation and supervision.</w:t>
      </w:r>
    </w:p>
    <w:p w:rsidR="00D764FE" w:rsidRDefault="001F7A93">
      <w:pPr>
        <w:spacing w:after="60"/>
        <w:ind w:left="317" w:hanging="187"/>
        <w:rPr>
          <w:rFonts w:hint="eastAsia"/>
        </w:rPr>
      </w:pPr>
      <w:r>
        <w:rPr>
          <w:color w:val="7A0019"/>
        </w:rPr>
        <w:t xml:space="preserve">• </w:t>
      </w:r>
      <w:r>
        <w:t>Accepting feedback professionally and usi</w:t>
      </w:r>
      <w:r>
        <w:t>ng it to improve performance.</w:t>
      </w:r>
    </w:p>
    <w:p w:rsidR="00D764FE" w:rsidRDefault="001F7A93">
      <w:pPr>
        <w:spacing w:after="60"/>
        <w:ind w:left="317" w:hanging="187"/>
        <w:rPr>
          <w:rFonts w:hint="eastAsia"/>
        </w:rPr>
      </w:pPr>
      <w:r>
        <w:rPr>
          <w:color w:val="7A0019"/>
        </w:rPr>
        <w:t xml:space="preserve">• </w:t>
      </w:r>
      <w:r>
        <w:t>Completing assigned responsibilities reliably and following through on commitments.</w:t>
      </w:r>
    </w:p>
    <w:p w:rsidR="00D764FE" w:rsidRDefault="001F7A93">
      <w:pPr>
        <w:spacing w:after="60"/>
        <w:ind w:left="317" w:hanging="187"/>
        <w:rPr>
          <w:rFonts w:hint="eastAsia"/>
        </w:rPr>
      </w:pPr>
      <w:r>
        <w:rPr>
          <w:color w:val="7A0019"/>
        </w:rPr>
        <w:t xml:space="preserve">• </w:t>
      </w:r>
      <w:r>
        <w:t>Protecting confidentiality and maintaining appropriate professional boundaries.</w:t>
      </w:r>
    </w:p>
    <w:p w:rsidR="00D764FE" w:rsidRDefault="001F7A93">
      <w:pPr>
        <w:spacing w:after="60"/>
        <w:ind w:left="317" w:hanging="187"/>
        <w:rPr>
          <w:rFonts w:hint="eastAsia"/>
        </w:rPr>
      </w:pPr>
      <w:r>
        <w:rPr>
          <w:color w:val="7A0019"/>
        </w:rPr>
        <w:t xml:space="preserve">• </w:t>
      </w:r>
      <w:r>
        <w:t>Accurately recording internship hours and completing Uni</w:t>
      </w:r>
      <w:r>
        <w:t>versity course requirements by the established deadlines.</w:t>
      </w:r>
    </w:p>
    <w:p w:rsidR="00D764FE" w:rsidRDefault="001F7A93">
      <w:pPr>
        <w:spacing w:after="60"/>
        <w:ind w:left="317" w:hanging="187"/>
        <w:rPr>
          <w:rFonts w:hint="eastAsia"/>
        </w:rPr>
      </w:pPr>
      <w:r>
        <w:rPr>
          <w:color w:val="7A0019"/>
        </w:rPr>
        <w:t xml:space="preserve">• </w:t>
      </w:r>
      <w:r>
        <w:t>Monitoring progress toward required hours rather than waiting until the end of the semester to identify a shortage.</w:t>
      </w:r>
    </w:p>
    <w:p w:rsidR="00D764FE" w:rsidRDefault="001F7A93">
      <w:pPr>
        <w:pStyle w:val="Heading2"/>
      </w:pPr>
      <w:r>
        <w:t>The Site's Responsibilities</w:t>
      </w:r>
    </w:p>
    <w:p w:rsidR="00D764FE" w:rsidRDefault="001F7A93">
      <w:pPr>
        <w:rPr>
          <w:rFonts w:hint="eastAsia"/>
        </w:rPr>
      </w:pPr>
      <w:r>
        <w:t>Internship sites are expected to provide appropriate</w:t>
      </w:r>
      <w:r>
        <w:t xml:space="preserve"> supervision and opportunities for meaningful professional learning. Because internship settings vary, sites are not expected to provide identical activities or follow a prescribed daily curriculum.</w:t>
      </w:r>
    </w:p>
    <w:p w:rsidR="00D764FE" w:rsidRDefault="001F7A93">
      <w:pPr>
        <w:spacing w:after="60"/>
        <w:ind w:left="317" w:hanging="187"/>
        <w:rPr>
          <w:rFonts w:hint="eastAsia"/>
        </w:rPr>
      </w:pPr>
      <w:r>
        <w:rPr>
          <w:color w:val="7A0019"/>
        </w:rPr>
        <w:t xml:space="preserve">• </w:t>
      </w:r>
      <w:r>
        <w:t>Provide an appropriate Site Supervisor who can offer gu</w:t>
      </w:r>
      <w:r>
        <w:t>idance, oversight, and feedback.</w:t>
      </w:r>
    </w:p>
    <w:p w:rsidR="00D764FE" w:rsidRDefault="001F7A93">
      <w:pPr>
        <w:spacing w:after="60"/>
        <w:ind w:left="317" w:hanging="187"/>
        <w:rPr>
          <w:rFonts w:hint="eastAsia"/>
        </w:rPr>
      </w:pPr>
      <w:r>
        <w:rPr>
          <w:color w:val="7A0019"/>
        </w:rPr>
        <w:t xml:space="preserve">• </w:t>
      </w:r>
      <w:r>
        <w:t>Orient the student to the organization, population served, relevant policies, safety procedures, and professional expectations.</w:t>
      </w:r>
    </w:p>
    <w:p w:rsidR="00D764FE" w:rsidRDefault="001F7A93">
      <w:pPr>
        <w:spacing w:after="60"/>
        <w:ind w:left="317" w:hanging="187"/>
        <w:rPr>
          <w:rFonts w:hint="eastAsia"/>
        </w:rPr>
      </w:pPr>
      <w:r>
        <w:rPr>
          <w:color w:val="7A0019"/>
        </w:rPr>
        <w:t xml:space="preserve">• </w:t>
      </w:r>
      <w:r>
        <w:t>Establish appropriate responsibilities and learning opportunities related to the site's wor</w:t>
      </w:r>
      <w:r>
        <w:t>k and the student's Exercise Science education.</w:t>
      </w:r>
    </w:p>
    <w:p w:rsidR="00D764FE" w:rsidRDefault="001F7A93">
      <w:pPr>
        <w:spacing w:after="60"/>
        <w:ind w:left="317" w:hanging="187"/>
        <w:rPr>
          <w:rFonts w:hint="eastAsia"/>
        </w:rPr>
      </w:pPr>
      <w:r>
        <w:rPr>
          <w:color w:val="7A0019"/>
        </w:rPr>
        <w:t xml:space="preserve">• </w:t>
      </w:r>
      <w:r>
        <w:t>Include the student in relevant day-to-day professional activities when appropriate.</w:t>
      </w:r>
    </w:p>
    <w:p w:rsidR="00D764FE" w:rsidRDefault="001F7A93">
      <w:pPr>
        <w:spacing w:after="60"/>
        <w:ind w:left="317" w:hanging="187"/>
        <w:rPr>
          <w:rFonts w:hint="eastAsia"/>
        </w:rPr>
      </w:pPr>
      <w:r>
        <w:rPr>
          <w:color w:val="7A0019"/>
        </w:rPr>
        <w:t xml:space="preserve">• </w:t>
      </w:r>
      <w:r>
        <w:t>Provide opportunities for the student to move beyond observation and progressively participate as competence develops.</w:t>
      </w:r>
    </w:p>
    <w:p w:rsidR="00D764FE" w:rsidRDefault="001F7A93">
      <w:pPr>
        <w:spacing w:after="60"/>
        <w:ind w:left="317" w:hanging="187"/>
        <w:rPr>
          <w:rFonts w:hint="eastAsia"/>
        </w:rPr>
      </w:pPr>
      <w:r>
        <w:rPr>
          <w:color w:val="7A0019"/>
        </w:rPr>
        <w:t xml:space="preserve">• </w:t>
      </w:r>
      <w:r>
        <w:t>Provide regular feedback and address concerns in a timely manner.</w:t>
      </w:r>
    </w:p>
    <w:p w:rsidR="00D764FE" w:rsidRDefault="001F7A93">
      <w:pPr>
        <w:spacing w:after="60"/>
        <w:ind w:left="317" w:hanging="187"/>
        <w:rPr>
          <w:rFonts w:hint="eastAsia"/>
        </w:rPr>
      </w:pPr>
      <w:r>
        <w:rPr>
          <w:color w:val="7A0019"/>
        </w:rPr>
        <w:t xml:space="preserve">• </w:t>
      </w:r>
      <w:r>
        <w:t>Support the student's development of professional communication, judgment, initiative, and responsibility.</w:t>
      </w:r>
    </w:p>
    <w:p w:rsidR="00D764FE" w:rsidRDefault="001F7A93">
      <w:pPr>
        <w:spacing w:after="60"/>
        <w:ind w:left="317" w:hanging="187"/>
        <w:rPr>
          <w:rFonts w:hint="eastAsia"/>
        </w:rPr>
      </w:pPr>
      <w:r>
        <w:rPr>
          <w:color w:val="7A0019"/>
        </w:rPr>
        <w:lastRenderedPageBreak/>
        <w:t xml:space="preserve">• </w:t>
      </w:r>
      <w:r>
        <w:t>Review and approve internship hours through the University's designated track</w:t>
      </w:r>
      <w:r>
        <w:t>ing system.</w:t>
      </w:r>
    </w:p>
    <w:p w:rsidR="00D764FE" w:rsidRDefault="001F7A93">
      <w:pPr>
        <w:spacing w:after="60"/>
        <w:ind w:left="317" w:hanging="187"/>
        <w:rPr>
          <w:rFonts w:hint="eastAsia"/>
        </w:rPr>
      </w:pPr>
      <w:r>
        <w:rPr>
          <w:color w:val="7A0019"/>
        </w:rPr>
        <w:t xml:space="preserve">• </w:t>
      </w:r>
      <w:r>
        <w:t>Complete required Midterm and Final student evaluations.</w:t>
      </w:r>
    </w:p>
    <w:p w:rsidR="00D764FE" w:rsidRDefault="001F7A93">
      <w:pPr>
        <w:pStyle w:val="Heading2"/>
      </w:pPr>
      <w:r>
        <w:t>What Does Progressive Learning Look Like?</w:t>
      </w:r>
    </w:p>
    <w:p w:rsidR="00D764FE" w:rsidRDefault="001F7A93">
      <w:pPr>
        <w:rPr>
          <w:rFonts w:hint="eastAsia"/>
        </w:rPr>
      </w:pPr>
      <w:r>
        <w:t>Students are not expected to arrive on the first day ready to perform every professional task independently. A strong internship typically prog</w:t>
      </w:r>
      <w:r>
        <w:t>resses as the student demonstrates knowledge, reliability, and competence.</w:t>
      </w:r>
    </w:p>
    <w:tbl>
      <w:tblPr>
        <w:tblStyle w:val="TableGrid"/>
        <w:tblW w:w="0" w:type="auto"/>
        <w:jc w:val="center"/>
        <w:tblLook w:val="04A0" w:firstRow="1" w:lastRow="0" w:firstColumn="1" w:lastColumn="0" w:noHBand="0" w:noVBand="1"/>
      </w:tblPr>
      <w:tblGrid>
        <w:gridCol w:w="5184"/>
        <w:gridCol w:w="5184"/>
      </w:tblGrid>
      <w:tr w:rsidR="00D764FE">
        <w:trPr>
          <w:jc w:val="center"/>
        </w:trPr>
        <w:tc>
          <w:tcPr>
            <w:tcW w:w="5184" w:type="dxa"/>
            <w:shd w:val="clear" w:color="auto" w:fill="F3F3F3"/>
            <w:tcMar>
              <w:top w:w="90" w:type="dxa"/>
              <w:left w:w="110" w:type="dxa"/>
              <w:bottom w:w="90" w:type="dxa"/>
              <w:right w:w="110" w:type="dxa"/>
            </w:tcMar>
          </w:tcPr>
          <w:p w:rsidR="00D764FE" w:rsidRDefault="001F7A93">
            <w:pPr>
              <w:rPr>
                <w:rFonts w:hint="eastAsia"/>
              </w:rPr>
            </w:pPr>
            <w:r>
              <w:rPr>
                <w:b/>
                <w:color w:val="7A0019"/>
              </w:rPr>
              <w:t>1. OBSERVE &amp; ORIENT</w:t>
            </w:r>
          </w:p>
        </w:tc>
        <w:tc>
          <w:tcPr>
            <w:tcW w:w="5184" w:type="dxa"/>
            <w:shd w:val="clear" w:color="auto" w:fill="F3F3F3"/>
            <w:tcMar>
              <w:top w:w="90" w:type="dxa"/>
              <w:left w:w="110" w:type="dxa"/>
              <w:bottom w:w="90" w:type="dxa"/>
              <w:right w:w="110" w:type="dxa"/>
            </w:tcMar>
          </w:tcPr>
          <w:p w:rsidR="00D764FE" w:rsidRDefault="001F7A93">
            <w:pPr>
              <w:rPr>
                <w:rFonts w:hint="eastAsia"/>
              </w:rPr>
            </w:pPr>
            <w:r>
              <w:t>Learn the site, population, workflow, professional roles, expectations, and procedures.</w:t>
            </w:r>
          </w:p>
        </w:tc>
      </w:tr>
      <w:tr w:rsidR="00D764FE">
        <w:trPr>
          <w:jc w:val="center"/>
        </w:trPr>
        <w:tc>
          <w:tcPr>
            <w:tcW w:w="5184" w:type="dxa"/>
            <w:tcMar>
              <w:top w:w="90" w:type="dxa"/>
              <w:left w:w="110" w:type="dxa"/>
              <w:bottom w:w="90" w:type="dxa"/>
              <w:right w:w="110" w:type="dxa"/>
            </w:tcMar>
          </w:tcPr>
          <w:p w:rsidR="00D764FE" w:rsidRDefault="001F7A93">
            <w:pPr>
              <w:rPr>
                <w:rFonts w:hint="eastAsia"/>
              </w:rPr>
            </w:pPr>
            <w:r>
              <w:rPr>
                <w:b/>
                <w:color w:val="7A0019"/>
              </w:rPr>
              <w:t>2. PARTICIPATE</w:t>
            </w:r>
          </w:p>
        </w:tc>
        <w:tc>
          <w:tcPr>
            <w:tcW w:w="5184" w:type="dxa"/>
            <w:tcMar>
              <w:top w:w="90" w:type="dxa"/>
              <w:left w:w="110" w:type="dxa"/>
              <w:bottom w:w="90" w:type="dxa"/>
              <w:right w:w="110" w:type="dxa"/>
            </w:tcMar>
          </w:tcPr>
          <w:p w:rsidR="00D764FE" w:rsidRDefault="001F7A93">
            <w:pPr>
              <w:rPr>
                <w:rFonts w:hint="eastAsia"/>
              </w:rPr>
            </w:pPr>
            <w:r>
              <w:t xml:space="preserve">Assist with appropriate activities, practice skills, </w:t>
            </w:r>
            <w:r>
              <w:t>interact with the population, and ask questions under supervision.</w:t>
            </w:r>
          </w:p>
        </w:tc>
      </w:tr>
      <w:tr w:rsidR="00D764FE">
        <w:trPr>
          <w:jc w:val="center"/>
        </w:trPr>
        <w:tc>
          <w:tcPr>
            <w:tcW w:w="5184" w:type="dxa"/>
            <w:shd w:val="clear" w:color="auto" w:fill="F3F3F3"/>
            <w:tcMar>
              <w:top w:w="90" w:type="dxa"/>
              <w:left w:w="110" w:type="dxa"/>
              <w:bottom w:w="90" w:type="dxa"/>
              <w:right w:w="110" w:type="dxa"/>
            </w:tcMar>
          </w:tcPr>
          <w:p w:rsidR="00D764FE" w:rsidRDefault="001F7A93">
            <w:pPr>
              <w:rPr>
                <w:rFonts w:hint="eastAsia"/>
              </w:rPr>
            </w:pPr>
            <w:r>
              <w:rPr>
                <w:b/>
                <w:color w:val="7A0019"/>
              </w:rPr>
              <w:t>3. APPLY &amp; CONTRIBUTE</w:t>
            </w:r>
          </w:p>
        </w:tc>
        <w:tc>
          <w:tcPr>
            <w:tcW w:w="5184" w:type="dxa"/>
            <w:shd w:val="clear" w:color="auto" w:fill="F3F3F3"/>
            <w:tcMar>
              <w:top w:w="90" w:type="dxa"/>
              <w:left w:w="110" w:type="dxa"/>
              <w:bottom w:w="90" w:type="dxa"/>
              <w:right w:w="110" w:type="dxa"/>
            </w:tcMar>
          </w:tcPr>
          <w:p w:rsidR="00D764FE" w:rsidRDefault="001F7A93">
            <w:pPr>
              <w:rPr>
                <w:rFonts w:hint="eastAsia"/>
              </w:rPr>
            </w:pPr>
            <w:r>
              <w:t>Use Exercise Science knowledge, complete increasingly meaningful responsibilities, and contribute to the work of the organization.</w:t>
            </w:r>
          </w:p>
        </w:tc>
      </w:tr>
      <w:tr w:rsidR="00D764FE">
        <w:trPr>
          <w:jc w:val="center"/>
        </w:trPr>
        <w:tc>
          <w:tcPr>
            <w:tcW w:w="5184" w:type="dxa"/>
            <w:tcMar>
              <w:top w:w="90" w:type="dxa"/>
              <w:left w:w="110" w:type="dxa"/>
              <w:bottom w:w="90" w:type="dxa"/>
              <w:right w:w="110" w:type="dxa"/>
            </w:tcMar>
          </w:tcPr>
          <w:p w:rsidR="00D764FE" w:rsidRDefault="001F7A93">
            <w:pPr>
              <w:rPr>
                <w:rFonts w:hint="eastAsia"/>
              </w:rPr>
            </w:pPr>
            <w:r>
              <w:rPr>
                <w:b/>
                <w:color w:val="7A0019"/>
              </w:rPr>
              <w:t>4. GROW &amp; REFLECT</w:t>
            </w:r>
          </w:p>
        </w:tc>
        <w:tc>
          <w:tcPr>
            <w:tcW w:w="5184" w:type="dxa"/>
            <w:tcMar>
              <w:top w:w="90" w:type="dxa"/>
              <w:left w:w="110" w:type="dxa"/>
              <w:bottom w:w="90" w:type="dxa"/>
              <w:right w:w="110" w:type="dxa"/>
            </w:tcMar>
          </w:tcPr>
          <w:p w:rsidR="00D764FE" w:rsidRDefault="001F7A93">
            <w:pPr>
              <w:rPr>
                <w:rFonts w:hint="eastAsia"/>
              </w:rPr>
            </w:pPr>
            <w:r>
              <w:t>Respond to feedb</w:t>
            </w:r>
            <w:r>
              <w:t>ack, demonstrate increasing professional judgment, identify areas for continued growth, and connect the experience to future practice.</w:t>
            </w:r>
          </w:p>
        </w:tc>
      </w:tr>
    </w:tbl>
    <w:p w:rsidR="00D764FE" w:rsidRDefault="001F7A93">
      <w:pPr>
        <w:pStyle w:val="Heading2"/>
      </w:pPr>
      <w:r>
        <w:t>Learning Objectives: Different Sites, Shared Expectations</w:t>
      </w:r>
    </w:p>
    <w:p w:rsidR="00D764FE" w:rsidRDefault="001F7A93">
      <w:pPr>
        <w:rPr>
          <w:rFonts w:hint="eastAsia"/>
        </w:rPr>
      </w:pPr>
      <w:r>
        <w:t>Learning objectives should reflect the student's specific inte</w:t>
      </w:r>
      <w:r>
        <w:t>rnship setting and professional goals. A cardiac rehabilitation internship will not have the same daily activities as a strength and conditioning facility, physical therapy clinic, or community wellness program. The objective is not to make every internshi</w:t>
      </w:r>
      <w:r>
        <w:t>p identical; it is to ensure that each experience promotes meaningful professional growth.</w:t>
      </w:r>
    </w:p>
    <w:p w:rsidR="00D764FE" w:rsidRDefault="001F7A93">
      <w:pPr>
        <w:rPr>
          <w:rFonts w:hint="eastAsia"/>
        </w:rPr>
      </w:pPr>
      <w:r>
        <w:t>Learning objectives should generally help the student develop in areas such as:</w:t>
      </w:r>
    </w:p>
    <w:p w:rsidR="00D764FE" w:rsidRDefault="001F7A93">
      <w:pPr>
        <w:spacing w:after="60"/>
        <w:ind w:left="317" w:hanging="187"/>
        <w:rPr>
          <w:rFonts w:hint="eastAsia"/>
        </w:rPr>
      </w:pPr>
      <w:r>
        <w:rPr>
          <w:color w:val="7A0019"/>
        </w:rPr>
        <w:t xml:space="preserve">• </w:t>
      </w:r>
      <w:r>
        <w:t>Application of Exercise Science knowledge to real people and professional situation</w:t>
      </w:r>
      <w:r>
        <w:t>s.</w:t>
      </w:r>
    </w:p>
    <w:p w:rsidR="00D764FE" w:rsidRDefault="001F7A93">
      <w:pPr>
        <w:spacing w:after="60"/>
        <w:ind w:left="317" w:hanging="187"/>
        <w:rPr>
          <w:rFonts w:hint="eastAsia"/>
        </w:rPr>
      </w:pPr>
      <w:r>
        <w:rPr>
          <w:color w:val="7A0019"/>
        </w:rPr>
        <w:t xml:space="preserve">• </w:t>
      </w:r>
      <w:r>
        <w:t>Technical or practical skills relevant to the internship setting.</w:t>
      </w:r>
    </w:p>
    <w:p w:rsidR="00D764FE" w:rsidRDefault="001F7A93">
      <w:pPr>
        <w:spacing w:after="60"/>
        <w:ind w:left="317" w:hanging="187"/>
        <w:rPr>
          <w:rFonts w:hint="eastAsia"/>
        </w:rPr>
      </w:pPr>
      <w:r>
        <w:rPr>
          <w:color w:val="7A0019"/>
        </w:rPr>
        <w:t xml:space="preserve">• </w:t>
      </w:r>
      <w:r>
        <w:t>Professional communication and collaboration.</w:t>
      </w:r>
    </w:p>
    <w:p w:rsidR="00D764FE" w:rsidRDefault="001F7A93">
      <w:pPr>
        <w:spacing w:after="60"/>
        <w:ind w:left="317" w:hanging="187"/>
        <w:rPr>
          <w:rFonts w:hint="eastAsia"/>
        </w:rPr>
      </w:pPr>
      <w:r>
        <w:rPr>
          <w:color w:val="7A0019"/>
        </w:rPr>
        <w:t xml:space="preserve">• </w:t>
      </w:r>
      <w:r>
        <w:t>Understanding the needs and characteristics of the population served.</w:t>
      </w:r>
    </w:p>
    <w:p w:rsidR="00D764FE" w:rsidRDefault="001F7A93">
      <w:pPr>
        <w:spacing w:after="60"/>
        <w:ind w:left="317" w:hanging="187"/>
        <w:rPr>
          <w:rFonts w:hint="eastAsia"/>
        </w:rPr>
      </w:pPr>
      <w:r>
        <w:rPr>
          <w:color w:val="7A0019"/>
        </w:rPr>
        <w:t xml:space="preserve">• </w:t>
      </w:r>
      <w:r>
        <w:t>Professional judgment, problem-solving, and decision-making.</w:t>
      </w:r>
    </w:p>
    <w:p w:rsidR="00D764FE" w:rsidRDefault="001F7A93">
      <w:pPr>
        <w:spacing w:after="60"/>
        <w:ind w:left="317" w:hanging="187"/>
        <w:rPr>
          <w:rFonts w:hint="eastAsia"/>
        </w:rPr>
      </w:pPr>
      <w:r>
        <w:rPr>
          <w:color w:val="7A0019"/>
        </w:rPr>
        <w:t xml:space="preserve">• </w:t>
      </w:r>
      <w:r>
        <w:t>Ethical practice, confidentiality, safety, and appropriate scope of responsibility.</w:t>
      </w:r>
    </w:p>
    <w:p w:rsidR="00D764FE" w:rsidRDefault="001F7A93">
      <w:pPr>
        <w:spacing w:after="60"/>
        <w:ind w:left="317" w:hanging="187"/>
        <w:rPr>
          <w:rFonts w:hint="eastAsia"/>
        </w:rPr>
      </w:pPr>
      <w:r>
        <w:rPr>
          <w:color w:val="7A0019"/>
        </w:rPr>
        <w:t xml:space="preserve">• </w:t>
      </w:r>
      <w:r>
        <w:t>Cultural humility, accessibility, and responsiveness to individual differences.</w:t>
      </w:r>
    </w:p>
    <w:p w:rsidR="00D764FE" w:rsidRDefault="001F7A93">
      <w:pPr>
        <w:spacing w:after="60"/>
        <w:ind w:left="317" w:hanging="187"/>
        <w:rPr>
          <w:rFonts w:hint="eastAsia"/>
        </w:rPr>
      </w:pPr>
      <w:r>
        <w:rPr>
          <w:color w:val="7A0019"/>
        </w:rPr>
        <w:t xml:space="preserve">• </w:t>
      </w:r>
      <w:r>
        <w:t>Initiative, reliability, adaptability, and professional behavior.</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E4B429"/>
              <w:left w:val="single" w:sz="10" w:space="0" w:color="E4B429"/>
              <w:bottom w:val="single" w:sz="10" w:space="0" w:color="E4B429"/>
              <w:right w:val="single" w:sz="10" w:space="0" w:color="E4B429"/>
            </w:tcBorders>
            <w:shd w:val="clear" w:color="auto" w:fill="FFF7DD"/>
            <w:tcMar>
              <w:top w:w="110" w:type="dxa"/>
              <w:left w:w="130" w:type="dxa"/>
              <w:bottom w:w="110" w:type="dxa"/>
              <w:right w:w="130" w:type="dxa"/>
            </w:tcMar>
          </w:tcPr>
          <w:p w:rsidR="00D764FE" w:rsidRDefault="001F7A93">
            <w:pPr>
              <w:rPr>
                <w:rFonts w:hint="eastAsia"/>
              </w:rPr>
            </w:pPr>
            <w:r>
              <w:rPr>
                <w:b/>
                <w:color w:val="7A0019"/>
              </w:rPr>
              <w:t>NOT ONE-SIZE-FITS-ALL:</w:t>
            </w:r>
            <w:r>
              <w:rPr>
                <w:b/>
                <w:color w:val="7A0019"/>
              </w:rPr>
              <w:t xml:space="preserve"> </w:t>
            </w:r>
            <w:r>
              <w:t>A student's learning objectives and daily responsibilities should be specific to the internship setting. They should be challenging enough to promote growth, appropriate to the student's preparation and role, and realistic within the opportunities availab</w:t>
            </w:r>
            <w:r>
              <w:t>le at the site.</w:t>
            </w:r>
          </w:p>
        </w:tc>
      </w:tr>
    </w:tbl>
    <w:p w:rsidR="00D764FE" w:rsidRDefault="00D764FE">
      <w:pPr>
        <w:spacing w:after="0"/>
        <w:rPr>
          <w:rFonts w:hint="eastAsia"/>
        </w:rPr>
      </w:pPr>
    </w:p>
    <w:p w:rsidR="00D764FE" w:rsidRDefault="001F7A93">
      <w:pPr>
        <w:pStyle w:val="Heading2"/>
      </w:pPr>
      <w:r>
        <w:t>If the Experience Is Not Meeting Expectations</w:t>
      </w:r>
    </w:p>
    <w:p w:rsidR="00D764FE" w:rsidRDefault="001F7A93">
      <w:pPr>
        <w:rPr>
          <w:rFonts w:hint="eastAsia"/>
        </w:rPr>
      </w:pPr>
      <w:r>
        <w:t xml:space="preserve">Students should not wait until the end of the semester to address concerns about the quality of the internship experience. If responsibilities are unclear, the student is consistently limited </w:t>
      </w:r>
      <w:r>
        <w:t>to observation or unrelated tasks, sufficient hours are not available, or another concern develops, the student should first communicate professionally with the Site Supervisor when appropriate.</w:t>
      </w:r>
    </w:p>
    <w:p w:rsidR="00D764FE" w:rsidRDefault="001F7A93">
      <w:pPr>
        <w:rPr>
          <w:rFonts w:hint="eastAsia"/>
        </w:rPr>
      </w:pPr>
      <w:r>
        <w:lastRenderedPageBreak/>
        <w:t xml:space="preserve">If additional University guidance is needed, students should </w:t>
      </w:r>
      <w:r>
        <w:t>follow the current support and communication instructions provided in the EXSC 479 Canvas course or Exercise Science Internship website.</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7A0019"/>
              <w:left w:val="single" w:sz="10" w:space="0" w:color="7A0019"/>
              <w:bottom w:val="single" w:sz="10" w:space="0" w:color="7A0019"/>
              <w:right w:val="single" w:sz="10" w:space="0" w:color="7A0019"/>
            </w:tcBorders>
            <w:shd w:val="clear" w:color="auto" w:fill="F4E8EB"/>
            <w:tcMar>
              <w:top w:w="110" w:type="dxa"/>
              <w:left w:w="130" w:type="dxa"/>
              <w:bottom w:w="110" w:type="dxa"/>
              <w:right w:w="130" w:type="dxa"/>
            </w:tcMar>
          </w:tcPr>
          <w:p w:rsidR="00D764FE" w:rsidRDefault="001F7A93">
            <w:pPr>
              <w:rPr>
                <w:rFonts w:hint="eastAsia"/>
              </w:rPr>
            </w:pPr>
            <w:r>
              <w:rPr>
                <w:b/>
                <w:color w:val="7A0019"/>
              </w:rPr>
              <w:t xml:space="preserve">PROFESSIONAL DEVELOPMENT INCLUDES COMMUNICATION: </w:t>
            </w:r>
            <w:r>
              <w:t>Learning how to ask questions, request feedback, clarify expectations,</w:t>
            </w:r>
            <w:r>
              <w:t xml:space="preserve"> and appropriately address concerns is part of the internship experience. Students are expected to participate actively in those conversations rather than relying on parents or others to communicate on their behalf.</w:t>
            </w:r>
          </w:p>
        </w:tc>
      </w:tr>
    </w:tbl>
    <w:p w:rsidR="00D764FE" w:rsidRDefault="00D764FE">
      <w:pPr>
        <w:spacing w:after="0"/>
        <w:rPr>
          <w:rFonts w:hint="eastAsia"/>
        </w:rPr>
      </w:pPr>
    </w:p>
    <w:p w:rsidR="00D764FE" w:rsidRDefault="001F7A93">
      <w:pPr>
        <w:rPr>
          <w:rFonts w:hint="eastAsia"/>
        </w:rPr>
      </w:pPr>
      <w:r>
        <w:br w:type="page"/>
      </w:r>
    </w:p>
    <w:p w:rsidR="00D764FE" w:rsidRDefault="001F7A93">
      <w:pPr>
        <w:pStyle w:val="Heading1"/>
      </w:pPr>
      <w:r>
        <w:lastRenderedPageBreak/>
        <w:t xml:space="preserve">7. Academic Requirements During the </w:t>
      </w:r>
      <w:r>
        <w:t>Internship</w:t>
      </w:r>
    </w:p>
    <w:p w:rsidR="00D764FE" w:rsidRDefault="001F7A93">
      <w:pPr>
        <w:rPr>
          <w:rFonts w:hint="eastAsia"/>
        </w:rPr>
      </w:pPr>
      <w:r>
        <w:t>EXSC 479 is an academic course as well as a professional field experience. In addition to completing the required internship hours, students are responsible for completing course requirements that document their learning, professional developmen</w:t>
      </w:r>
      <w:r>
        <w:t>t, and progress throughout the experience.</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E4B429"/>
              <w:left w:val="single" w:sz="10" w:space="0" w:color="E4B429"/>
              <w:bottom w:val="single" w:sz="10" w:space="0" w:color="E4B429"/>
              <w:right w:val="single" w:sz="10" w:space="0" w:color="E4B429"/>
            </w:tcBorders>
            <w:shd w:val="clear" w:color="auto" w:fill="FFF7DD"/>
            <w:tcMar>
              <w:top w:w="110" w:type="dxa"/>
              <w:left w:w="130" w:type="dxa"/>
              <w:bottom w:w="110" w:type="dxa"/>
              <w:right w:w="130" w:type="dxa"/>
            </w:tcMar>
          </w:tcPr>
          <w:p w:rsidR="00D764FE" w:rsidRDefault="001F7A93">
            <w:pPr>
              <w:rPr>
                <w:rFonts w:hint="eastAsia"/>
              </w:rPr>
            </w:pPr>
            <w:r>
              <w:rPr>
                <w:b/>
                <w:color w:val="7A0019"/>
              </w:rPr>
              <w:t xml:space="preserve">USE CANVAS FOR CURRENT DETAILS: </w:t>
            </w:r>
            <w:r>
              <w:t>Specific due dates, submission instructions, assignment directions, and current course requirements are maintained in the EXSC 479 Canvas course. Canvas is generally available appro</w:t>
            </w:r>
            <w:r>
              <w:t>ximately two weeks before the semester start date. Students should complete pre-internship requirements before Canvas opens and have required documents ready for upload. Questions about eligibility, enrollment, credit planning, or degree progress should be</w:t>
            </w:r>
            <w:r>
              <w:t xml:space="preserve"> directed to the student's academic advisor.</w:t>
            </w:r>
          </w:p>
        </w:tc>
      </w:tr>
    </w:tbl>
    <w:p w:rsidR="00D764FE" w:rsidRDefault="001F7A93">
      <w:pPr>
        <w:pStyle w:val="Heading2"/>
      </w:pPr>
      <w:r>
        <w:t>Internship Hours &amp; Typhon</w:t>
      </w:r>
    </w:p>
    <w:p w:rsidR="00D764FE" w:rsidRDefault="001F7A93">
      <w:pPr>
        <w:rPr>
          <w:rFonts w:hint="eastAsia"/>
        </w:rPr>
      </w:pPr>
      <w:r>
        <w:t>Students are responsible for accurately documenting internship hours using the University's designated internship tracking system. Hours should be entered regularly throughout the inte</w:t>
      </w:r>
      <w:r>
        <w:t>rnship rather than reconstructed at the end of the semester.</w:t>
      </w:r>
    </w:p>
    <w:p w:rsidR="00D764FE" w:rsidRDefault="001F7A93">
      <w:pPr>
        <w:spacing w:after="60"/>
        <w:ind w:left="317" w:hanging="187"/>
        <w:rPr>
          <w:rFonts w:hint="eastAsia"/>
        </w:rPr>
      </w:pPr>
      <w:r>
        <w:rPr>
          <w:color w:val="7A0019"/>
        </w:rPr>
        <w:t xml:space="preserve">• </w:t>
      </w:r>
      <w:r>
        <w:t>Record only hours actually completed as part of the approved internship experience.</w:t>
      </w:r>
    </w:p>
    <w:p w:rsidR="00D764FE" w:rsidRDefault="001F7A93">
      <w:pPr>
        <w:spacing w:after="60"/>
        <w:ind w:left="317" w:hanging="187"/>
        <w:rPr>
          <w:rFonts w:hint="eastAsia"/>
        </w:rPr>
      </w:pPr>
      <w:r>
        <w:rPr>
          <w:color w:val="7A0019"/>
        </w:rPr>
        <w:t xml:space="preserve">• </w:t>
      </w:r>
      <w:r>
        <w:t>Enter hours consistently and accurately throughout the semester.</w:t>
      </w:r>
    </w:p>
    <w:p w:rsidR="00D764FE" w:rsidRDefault="001F7A93">
      <w:pPr>
        <w:spacing w:after="60"/>
        <w:ind w:left="317" w:hanging="187"/>
        <w:rPr>
          <w:rFonts w:hint="eastAsia"/>
        </w:rPr>
      </w:pPr>
      <w:r>
        <w:rPr>
          <w:color w:val="7A0019"/>
        </w:rPr>
        <w:t xml:space="preserve">• </w:t>
      </w:r>
      <w:r>
        <w:t>Monitor progress toward the total number</w:t>
      </w:r>
      <w:r>
        <w:t xml:space="preserve"> of hours required for your EXSC 479 credit enrollment.</w:t>
      </w:r>
    </w:p>
    <w:p w:rsidR="00D764FE" w:rsidRDefault="001F7A93">
      <w:pPr>
        <w:spacing w:after="60"/>
        <w:ind w:left="317" w:hanging="187"/>
        <w:rPr>
          <w:rFonts w:hint="eastAsia"/>
        </w:rPr>
      </w:pPr>
      <w:r>
        <w:rPr>
          <w:color w:val="7A0019"/>
        </w:rPr>
        <w:t xml:space="preserve">• </w:t>
      </w:r>
      <w:r>
        <w:t>Allow sufficient time for the Site Supervisor to review and approve submitted hours.</w:t>
      </w:r>
    </w:p>
    <w:p w:rsidR="00D764FE" w:rsidRDefault="001F7A93">
      <w:pPr>
        <w:spacing w:after="60"/>
        <w:ind w:left="317" w:hanging="187"/>
        <w:rPr>
          <w:rFonts w:hint="eastAsia"/>
        </w:rPr>
      </w:pPr>
      <w:r>
        <w:rPr>
          <w:color w:val="7A0019"/>
        </w:rPr>
        <w:t xml:space="preserve">• </w:t>
      </w:r>
      <w:r>
        <w:t>Address missing, incorrect, or unapproved hours before the end of the internship.</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7A0019"/>
              <w:left w:val="single" w:sz="10" w:space="0" w:color="7A0019"/>
              <w:bottom w:val="single" w:sz="10" w:space="0" w:color="7A0019"/>
              <w:right w:val="single" w:sz="10" w:space="0" w:color="7A0019"/>
            </w:tcBorders>
            <w:shd w:val="clear" w:color="auto" w:fill="F4E8EB"/>
            <w:tcMar>
              <w:top w:w="110" w:type="dxa"/>
              <w:left w:w="130" w:type="dxa"/>
              <w:bottom w:w="110" w:type="dxa"/>
              <w:right w:w="130" w:type="dxa"/>
            </w:tcMar>
          </w:tcPr>
          <w:p w:rsidR="00D764FE" w:rsidRDefault="001F7A93">
            <w:pPr>
              <w:rPr>
                <w:rFonts w:hint="eastAsia"/>
              </w:rPr>
            </w:pPr>
            <w:r>
              <w:rPr>
                <w:b/>
                <w:color w:val="7A0019"/>
              </w:rPr>
              <w:t xml:space="preserve">STUDENT RESPONSIBILITY: </w:t>
            </w:r>
            <w:r>
              <w:t>Students are responsible for monitoring their own hour totals and ensuring that required hours are documented and approved. Do not wait until the final week of the semester to discover that hours are missing.</w:t>
            </w:r>
          </w:p>
        </w:tc>
      </w:tr>
    </w:tbl>
    <w:p w:rsidR="00D764FE" w:rsidRDefault="001F7A93">
      <w:pPr>
        <w:rPr>
          <w:rFonts w:hint="eastAsia"/>
        </w:rPr>
      </w:pPr>
      <w:r>
        <w:t>Site Supervisors should approve only hours the</w:t>
      </w:r>
      <w:r>
        <w:t>y can reasonably verify were completed as part of the student's internship experience.</w:t>
      </w:r>
    </w:p>
    <w:p w:rsidR="00D764FE" w:rsidRDefault="001F7A93">
      <w:pPr>
        <w:spacing w:before="120" w:after="120"/>
        <w:ind w:left="173" w:right="173"/>
        <w:rPr>
          <w:rFonts w:hint="eastAsia"/>
        </w:rPr>
      </w:pPr>
      <w:r>
        <w:rPr>
          <w:b/>
          <w:color w:val="7A0019"/>
        </w:rPr>
        <w:t xml:space="preserve">ACADEMIC INTEGRITY: </w:t>
      </w:r>
      <w:r>
        <w:rPr>
          <w:b/>
        </w:rPr>
        <w:t xml:space="preserve">Falsifying, fabricating, altering, or knowingly misrepresenting internship hours will be reported as academic dishonesty and may result in a failing </w:t>
      </w:r>
      <w:r>
        <w:rPr>
          <w:b/>
        </w:rPr>
        <w:t>grade for EXSC 479 for the term.</w:t>
      </w:r>
    </w:p>
    <w:p w:rsidR="00D764FE" w:rsidRDefault="001F7A93">
      <w:pPr>
        <w:rPr>
          <w:rFonts w:hint="eastAsia"/>
        </w:rPr>
      </w:pPr>
      <w:r>
        <w:t>This includes entering hours that were not worked, intentionally inflating hours, or knowingly submitting inaccurate hour records for Site Supervisor approval.</w:t>
      </w:r>
    </w:p>
    <w:p w:rsidR="00D764FE" w:rsidRDefault="001F7A93">
      <w:pPr>
        <w:rPr>
          <w:rFonts w:hint="eastAsia"/>
        </w:rPr>
      </w:pPr>
      <w:r>
        <w:t>Internship hours are an official record of the professional exp</w:t>
      </w:r>
      <w:r>
        <w:t>erience completed for academic credit. Students must report hours accurately and honestly and may record only hours actually completed as part of the approved internship experience.</w:t>
      </w:r>
    </w:p>
    <w:p w:rsidR="00D764FE" w:rsidRDefault="001F7A93">
      <w:pPr>
        <w:pStyle w:val="Heading2"/>
      </w:pPr>
      <w:r>
        <w:t>Integrity of Internship Hour Reporting</w:t>
      </w:r>
    </w:p>
    <w:p w:rsidR="00D764FE" w:rsidRDefault="001F7A93">
      <w:pPr>
        <w:pStyle w:val="Heading2"/>
      </w:pPr>
      <w:r>
        <w:t>Site Objectives &amp; Initial Site Obse</w:t>
      </w:r>
      <w:r>
        <w:t>rvation</w:t>
      </w:r>
    </w:p>
    <w:p w:rsidR="00D764FE" w:rsidRDefault="001F7A93">
      <w:pPr>
        <w:rPr>
          <w:rFonts w:hint="eastAsia"/>
        </w:rPr>
      </w:pPr>
      <w:r>
        <w:t>Early in the internship, students establish professional learning objectives and begin intentionally observing the site, population, services, and role of Exercise Science within the organization.</w:t>
      </w:r>
    </w:p>
    <w:p w:rsidR="00D764FE" w:rsidRDefault="001F7A93">
      <w:pPr>
        <w:rPr>
          <w:rFonts w:hint="eastAsia"/>
        </w:rPr>
      </w:pPr>
      <w:r>
        <w:t>This early work helps students:</w:t>
      </w:r>
    </w:p>
    <w:p w:rsidR="00D764FE" w:rsidRDefault="001F7A93">
      <w:pPr>
        <w:spacing w:after="60"/>
        <w:ind w:left="317" w:hanging="187"/>
        <w:rPr>
          <w:rFonts w:hint="eastAsia"/>
        </w:rPr>
      </w:pPr>
      <w:r>
        <w:rPr>
          <w:color w:val="7A0019"/>
        </w:rPr>
        <w:t xml:space="preserve">• </w:t>
      </w:r>
      <w:r>
        <w:t>Identify specific</w:t>
      </w:r>
      <w:r>
        <w:t xml:space="preserve"> areas of professional knowledge or skill they want to develop.</w:t>
      </w:r>
    </w:p>
    <w:p w:rsidR="00D764FE" w:rsidRDefault="001F7A93">
      <w:pPr>
        <w:spacing w:after="60"/>
        <w:ind w:left="317" w:hanging="187"/>
        <w:rPr>
          <w:rFonts w:hint="eastAsia"/>
        </w:rPr>
      </w:pPr>
      <w:r>
        <w:rPr>
          <w:color w:val="7A0019"/>
        </w:rPr>
        <w:t xml:space="preserve">• </w:t>
      </w:r>
      <w:r>
        <w:t>Connect learning objectives to realistic activities available at the internship site.</w:t>
      </w:r>
    </w:p>
    <w:p w:rsidR="00D764FE" w:rsidRDefault="001F7A93">
      <w:pPr>
        <w:spacing w:after="60"/>
        <w:ind w:left="317" w:hanging="187"/>
        <w:rPr>
          <w:rFonts w:hint="eastAsia"/>
        </w:rPr>
      </w:pPr>
      <w:r>
        <w:rPr>
          <w:color w:val="7A0019"/>
        </w:rPr>
        <w:t xml:space="preserve">• </w:t>
      </w:r>
      <w:r>
        <w:t>Understand the organization, population served, services provided, and professional roles.</w:t>
      </w:r>
    </w:p>
    <w:p w:rsidR="00D764FE" w:rsidRDefault="001F7A93">
      <w:pPr>
        <w:spacing w:after="60"/>
        <w:ind w:left="317" w:hanging="187"/>
        <w:rPr>
          <w:rFonts w:hint="eastAsia"/>
        </w:rPr>
      </w:pPr>
      <w:r>
        <w:rPr>
          <w:color w:val="7A0019"/>
        </w:rPr>
        <w:lastRenderedPageBreak/>
        <w:t xml:space="preserve">• </w:t>
      </w:r>
      <w:r>
        <w:t>Begin not</w:t>
      </w:r>
      <w:r>
        <w:t>icing needs, challenges, questions, or opportunities that may later inform the Capstone Project.</w:t>
      </w:r>
    </w:p>
    <w:p w:rsidR="00D764FE" w:rsidRDefault="001F7A93">
      <w:pPr>
        <w:spacing w:after="60"/>
        <w:ind w:left="317" w:hanging="187"/>
        <w:rPr>
          <w:rFonts w:hint="eastAsia"/>
        </w:rPr>
      </w:pPr>
      <w:r>
        <w:rPr>
          <w:color w:val="7A0019"/>
        </w:rPr>
        <w:t xml:space="preserve">• </w:t>
      </w:r>
      <w:r>
        <w:t>Discuss goals and observations with the Site Supervisor.</w:t>
      </w:r>
    </w:p>
    <w:p w:rsidR="00D764FE" w:rsidRDefault="001F7A93">
      <w:pPr>
        <w:pStyle w:val="Heading2"/>
      </w:pPr>
      <w:r>
        <w:t>Progress Check-Ins</w:t>
      </w:r>
    </w:p>
    <w:p w:rsidR="00D764FE" w:rsidRDefault="001F7A93">
      <w:pPr>
        <w:rPr>
          <w:rFonts w:hint="eastAsia"/>
        </w:rPr>
      </w:pPr>
      <w:r>
        <w:t xml:space="preserve">Students complete structured check-ins during the internship to demonstrate </w:t>
      </w:r>
      <w:r>
        <w:t>progress and connect their site experience with evidence-based professional decision-making. Current prompts and due dates are provided in Canvas.</w:t>
      </w:r>
    </w:p>
    <w:p w:rsidR="00D764FE" w:rsidRDefault="001F7A93">
      <w:pPr>
        <w:spacing w:after="60"/>
        <w:ind w:left="317" w:hanging="187"/>
        <w:rPr>
          <w:rFonts w:hint="eastAsia"/>
        </w:rPr>
      </w:pPr>
      <w:r>
        <w:rPr>
          <w:color w:val="7A0019"/>
        </w:rPr>
        <w:t xml:space="preserve">• </w:t>
      </w:r>
      <w:r>
        <w:t xml:space="preserve">Early check-in: identify a meaningful site need, challenge, or opportunity and begin considering an </w:t>
      </w:r>
      <w:r>
        <w:t>evidence-based response.</w:t>
      </w:r>
    </w:p>
    <w:p w:rsidR="00D764FE" w:rsidRDefault="001F7A93">
      <w:pPr>
        <w:spacing w:after="60"/>
        <w:ind w:left="317" w:hanging="187"/>
        <w:rPr>
          <w:rFonts w:hint="eastAsia"/>
        </w:rPr>
      </w:pPr>
      <w:r>
        <w:rPr>
          <w:color w:val="7A0019"/>
        </w:rPr>
        <w:t xml:space="preserve">• </w:t>
      </w:r>
      <w:r>
        <w:t>Later check-in: demonstrate project progress, explain professional decisions, and show how evidence and site-specific information are shaping the work.</w:t>
      </w:r>
    </w:p>
    <w:p w:rsidR="00D764FE" w:rsidRDefault="001F7A93">
      <w:pPr>
        <w:pStyle w:val="Heading2"/>
      </w:pPr>
      <w:r>
        <w:t>Site Supervisor Evaluations</w:t>
      </w:r>
    </w:p>
    <w:p w:rsidR="00D764FE" w:rsidRDefault="001F7A93">
      <w:pPr>
        <w:rPr>
          <w:rFonts w:hint="eastAsia"/>
        </w:rPr>
      </w:pPr>
      <w:r>
        <w:t>Site Supervisors complete formal evaluations of s</w:t>
      </w:r>
      <w:r>
        <w:t>tudent performance during the internship. These evaluations provide feedback on professional behavior, growth, strengths, and areas for continued development.</w:t>
      </w:r>
    </w:p>
    <w:p w:rsidR="00D764FE" w:rsidRDefault="001F7A93">
      <w:pPr>
        <w:spacing w:after="60"/>
        <w:ind w:left="317" w:hanging="187"/>
        <w:rPr>
          <w:rFonts w:hint="eastAsia"/>
        </w:rPr>
      </w:pPr>
      <w:r>
        <w:rPr>
          <w:color w:val="7A0019"/>
        </w:rPr>
        <w:t xml:space="preserve">• </w:t>
      </w:r>
      <w:r>
        <w:t>A Midterm Evaluation is completed during the internship.</w:t>
      </w:r>
    </w:p>
    <w:p w:rsidR="00D764FE" w:rsidRDefault="001F7A93">
      <w:pPr>
        <w:spacing w:after="60"/>
        <w:ind w:left="317" w:hanging="187"/>
        <w:rPr>
          <w:rFonts w:hint="eastAsia"/>
        </w:rPr>
      </w:pPr>
      <w:r>
        <w:rPr>
          <w:color w:val="7A0019"/>
        </w:rPr>
        <w:t xml:space="preserve">• </w:t>
      </w:r>
      <w:r>
        <w:t>A Final Evaluation is completed near</w:t>
      </w:r>
      <w:r>
        <w:t xml:space="preserve"> the end of the internship.</w:t>
      </w:r>
    </w:p>
    <w:p w:rsidR="00D764FE" w:rsidRDefault="001F7A93">
      <w:pPr>
        <w:spacing w:after="60"/>
        <w:ind w:left="317" w:hanging="187"/>
        <w:rPr>
          <w:rFonts w:hint="eastAsia"/>
        </w:rPr>
      </w:pPr>
      <w:r>
        <w:rPr>
          <w:color w:val="7A0019"/>
        </w:rPr>
        <w:t xml:space="preserve">• </w:t>
      </w:r>
      <w:r>
        <w:t>Students are responsible for informing their Site Supervisor of evaluation requirements and timelines.</w:t>
      </w:r>
    </w:p>
    <w:p w:rsidR="00D764FE" w:rsidRDefault="001F7A93">
      <w:pPr>
        <w:spacing w:after="60"/>
        <w:ind w:left="317" w:hanging="187"/>
        <w:rPr>
          <w:rFonts w:hint="eastAsia"/>
        </w:rPr>
      </w:pPr>
      <w:r>
        <w:rPr>
          <w:color w:val="7A0019"/>
        </w:rPr>
        <w:t xml:space="preserve">• </w:t>
      </w:r>
      <w:r>
        <w:t>Students should review feedback thoughtfully and use it to guide continued professional development.</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E4B429"/>
              <w:left w:val="single" w:sz="10" w:space="0" w:color="E4B429"/>
              <w:bottom w:val="single" w:sz="10" w:space="0" w:color="E4B429"/>
              <w:right w:val="single" w:sz="10" w:space="0" w:color="E4B429"/>
            </w:tcBorders>
            <w:shd w:val="clear" w:color="auto" w:fill="FFF7DD"/>
            <w:tcMar>
              <w:top w:w="110" w:type="dxa"/>
              <w:left w:w="130" w:type="dxa"/>
              <w:bottom w:w="110" w:type="dxa"/>
              <w:right w:w="130" w:type="dxa"/>
            </w:tcMar>
          </w:tcPr>
          <w:p w:rsidR="00D764FE" w:rsidRDefault="001F7A93">
            <w:pPr>
              <w:rPr>
                <w:rFonts w:hint="eastAsia"/>
              </w:rPr>
            </w:pPr>
            <w:r>
              <w:rPr>
                <w:b/>
                <w:color w:val="7A0019"/>
              </w:rPr>
              <w:t>DO NOT MAKE YOUR SUP</w:t>
            </w:r>
            <w:r>
              <w:rPr>
                <w:b/>
                <w:color w:val="7A0019"/>
              </w:rPr>
              <w:t xml:space="preserve">ERVISOR CHASE THE COURSE: </w:t>
            </w:r>
            <w:r>
              <w:t>Students should communicate upcoming evaluation requirements to their Site Supervisor in advance and allow adequate time for completion.</w:t>
            </w:r>
          </w:p>
        </w:tc>
      </w:tr>
    </w:tbl>
    <w:p w:rsidR="00D764FE" w:rsidRDefault="001F7A93">
      <w:pPr>
        <w:rPr>
          <w:rFonts w:hint="eastAsia"/>
        </w:rPr>
      </w:pPr>
      <w:r>
        <w:t>Students complete a culminating Capstone Project connected to their internship experience. T</w:t>
      </w:r>
      <w:r>
        <w:t>he project requires students to apply Exercise Science knowledge and evidence-based professional reasoning to a meaningful need, question, challenge, or opportunity identified within their internship setting.</w:t>
      </w:r>
    </w:p>
    <w:p w:rsidR="00D764FE" w:rsidRDefault="001F7A93">
      <w:pPr>
        <w:rPr>
          <w:rFonts w:hint="eastAsia"/>
        </w:rPr>
      </w:pPr>
      <w:r>
        <w:t>Complete project requirements, instructions, de</w:t>
      </w:r>
      <w:r>
        <w:t>adlines, and grading criteria are provided in Canvas.</w:t>
      </w:r>
    </w:p>
    <w:p w:rsidR="00D764FE" w:rsidRDefault="001F7A93">
      <w:pPr>
        <w:pStyle w:val="Heading2"/>
      </w:pPr>
      <w:r>
        <w:t>Capstone Project</w:t>
      </w:r>
    </w:p>
    <w:p w:rsidR="00D764FE" w:rsidRDefault="001F7A93">
      <w:pPr>
        <w:pStyle w:val="Heading2"/>
      </w:pPr>
      <w:r>
        <w:t>Final Internship Experience Recap</w:t>
      </w:r>
    </w:p>
    <w:p w:rsidR="00D764FE" w:rsidRDefault="001F7A93">
      <w:pPr>
        <w:rPr>
          <w:rFonts w:hint="eastAsia"/>
        </w:rPr>
      </w:pPr>
      <w:r>
        <w:t>At the conclusion of the internship, students complete a brief professional recap of the overall internship experience. This is separate from the Capst</w:t>
      </w:r>
      <w:r>
        <w:t>one Project and focuses on the student's broader professional development.</w:t>
      </w:r>
    </w:p>
    <w:p w:rsidR="00D764FE" w:rsidRDefault="001F7A93">
      <w:pPr>
        <w:rPr>
          <w:rFonts w:hint="eastAsia"/>
        </w:rPr>
      </w:pPr>
      <w:r>
        <w:t>The recap generally addresses:</w:t>
      </w:r>
    </w:p>
    <w:p w:rsidR="00D764FE" w:rsidRDefault="001F7A93">
      <w:pPr>
        <w:spacing w:after="60"/>
        <w:ind w:left="317" w:hanging="187"/>
        <w:rPr>
          <w:rFonts w:hint="eastAsia"/>
        </w:rPr>
      </w:pPr>
      <w:r>
        <w:rPr>
          <w:color w:val="7A0019"/>
        </w:rPr>
        <w:t xml:space="preserve">• </w:t>
      </w:r>
      <w:r>
        <w:t>The internship site and population served.</w:t>
      </w:r>
    </w:p>
    <w:p w:rsidR="00D764FE" w:rsidRDefault="001F7A93">
      <w:pPr>
        <w:spacing w:after="60"/>
        <w:ind w:left="317" w:hanging="187"/>
        <w:rPr>
          <w:rFonts w:hint="eastAsia"/>
        </w:rPr>
      </w:pPr>
      <w:r>
        <w:rPr>
          <w:color w:val="7A0019"/>
        </w:rPr>
        <w:t xml:space="preserve">• </w:t>
      </w:r>
      <w:r>
        <w:t>Major responsibilities and experiences.</w:t>
      </w:r>
    </w:p>
    <w:p w:rsidR="00D764FE" w:rsidRDefault="001F7A93">
      <w:pPr>
        <w:spacing w:after="60"/>
        <w:ind w:left="317" w:hanging="187"/>
        <w:rPr>
          <w:rFonts w:hint="eastAsia"/>
        </w:rPr>
      </w:pPr>
      <w:r>
        <w:rPr>
          <w:color w:val="7A0019"/>
        </w:rPr>
        <w:t xml:space="preserve">• </w:t>
      </w:r>
      <w:r>
        <w:t>Meaningful contributions or products completed.</w:t>
      </w:r>
    </w:p>
    <w:p w:rsidR="00D764FE" w:rsidRDefault="001F7A93">
      <w:pPr>
        <w:spacing w:after="60"/>
        <w:ind w:left="317" w:hanging="187"/>
        <w:rPr>
          <w:rFonts w:hint="eastAsia"/>
        </w:rPr>
      </w:pPr>
      <w:r>
        <w:rPr>
          <w:color w:val="7A0019"/>
        </w:rPr>
        <w:t xml:space="preserve">• </w:t>
      </w:r>
      <w:r>
        <w:t>Professional skills developed.</w:t>
      </w:r>
    </w:p>
    <w:p w:rsidR="00D764FE" w:rsidRDefault="001F7A93">
      <w:pPr>
        <w:spacing w:after="60"/>
        <w:ind w:left="317" w:hanging="187"/>
        <w:rPr>
          <w:rFonts w:hint="eastAsia"/>
        </w:rPr>
      </w:pPr>
      <w:r>
        <w:rPr>
          <w:color w:val="7A0019"/>
        </w:rPr>
        <w:t xml:space="preserve">• </w:t>
      </w:r>
      <w:r>
        <w:t>Reflection on cultural humility, diversity, inclusion, and accessibility within the professional setting.</w:t>
      </w:r>
    </w:p>
    <w:p w:rsidR="00D764FE" w:rsidRDefault="001F7A93">
      <w:pPr>
        <w:spacing w:after="60"/>
        <w:ind w:left="317" w:hanging="187"/>
        <w:rPr>
          <w:rFonts w:hint="eastAsia"/>
        </w:rPr>
      </w:pPr>
      <w:r>
        <w:rPr>
          <w:color w:val="7A0019"/>
        </w:rPr>
        <w:t xml:space="preserve">• </w:t>
      </w:r>
      <w:r>
        <w:t>How the experience influenced future academic or career goals.</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7A0019"/>
              <w:left w:val="single" w:sz="10" w:space="0" w:color="7A0019"/>
              <w:bottom w:val="single" w:sz="10" w:space="0" w:color="7A0019"/>
              <w:right w:val="single" w:sz="10" w:space="0" w:color="7A0019"/>
            </w:tcBorders>
            <w:shd w:val="clear" w:color="auto" w:fill="F4E8EB"/>
            <w:tcMar>
              <w:top w:w="110" w:type="dxa"/>
              <w:left w:w="130" w:type="dxa"/>
              <w:bottom w:w="110" w:type="dxa"/>
              <w:right w:w="130" w:type="dxa"/>
            </w:tcMar>
          </w:tcPr>
          <w:p w:rsidR="00D764FE" w:rsidRDefault="001F7A93">
            <w:pPr>
              <w:rPr>
                <w:rFonts w:hint="eastAsia"/>
              </w:rPr>
            </w:pPr>
            <w:r>
              <w:rPr>
                <w:b/>
                <w:color w:val="7A0019"/>
              </w:rPr>
              <w:t xml:space="preserve">BIG PICTURE: </w:t>
            </w:r>
            <w:r>
              <w:t>Completing 375 hours alone does not com</w:t>
            </w:r>
            <w:r>
              <w:t>plete EXSC 479. Students must also successfully complete the academic requirements associated with the course. Current assignments, deadlines, and submission requirements are always provided in Canvas.</w:t>
            </w:r>
          </w:p>
        </w:tc>
      </w:tr>
    </w:tbl>
    <w:p w:rsidR="00D764FE" w:rsidRDefault="001F7A93">
      <w:pPr>
        <w:rPr>
          <w:rFonts w:hint="eastAsia"/>
        </w:rPr>
      </w:pPr>
      <w:r>
        <w:lastRenderedPageBreak/>
        <w:br w:type="page"/>
      </w:r>
    </w:p>
    <w:p w:rsidR="00D764FE" w:rsidRDefault="001F7A93">
      <w:pPr>
        <w:pStyle w:val="Heading1"/>
      </w:pPr>
      <w:r>
        <w:lastRenderedPageBreak/>
        <w:t>8. Problems, Changes &amp; Professional Conduct</w:t>
      </w:r>
    </w:p>
    <w:p w:rsidR="00D764FE" w:rsidRDefault="001F7A93">
      <w:pPr>
        <w:rPr>
          <w:rFonts w:hint="eastAsia"/>
        </w:rPr>
      </w:pPr>
      <w:r>
        <w:t>Interns</w:t>
      </w:r>
      <w:r>
        <w:t>hips are professional experiences, and challenges sometimes occur. Students are expected to communicate early, act professionally, and seek appropriate support when a problem cannot be resolved at the site level. Do not allow a concern to continue for week</w:t>
      </w:r>
      <w:r>
        <w:t>s and then report it at the end of the semester.</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E4B429"/>
              <w:left w:val="single" w:sz="10" w:space="0" w:color="E4B429"/>
              <w:bottom w:val="single" w:sz="10" w:space="0" w:color="E4B429"/>
              <w:right w:val="single" w:sz="10" w:space="0" w:color="E4B429"/>
            </w:tcBorders>
            <w:shd w:val="clear" w:color="auto" w:fill="FFF7DD"/>
            <w:tcMar>
              <w:top w:w="110" w:type="dxa"/>
              <w:left w:w="130" w:type="dxa"/>
              <w:bottom w:w="110" w:type="dxa"/>
              <w:right w:w="130" w:type="dxa"/>
            </w:tcMar>
          </w:tcPr>
          <w:p w:rsidR="00D764FE" w:rsidRDefault="001F7A93">
            <w:pPr>
              <w:rPr>
                <w:rFonts w:hint="eastAsia"/>
              </w:rPr>
            </w:pPr>
            <w:r>
              <w:rPr>
                <w:b/>
                <w:color w:val="7A0019"/>
              </w:rPr>
              <w:t xml:space="preserve">START WITH PROFESSIONAL COMMUNICATION: </w:t>
            </w:r>
            <w:r>
              <w:t>When appropriate and safe, students should first discuss routine scheduling, role, feedback, or expectation concerns directly with the Site Supervisor. Learning to clar</w:t>
            </w:r>
            <w:r>
              <w:t>ify expectations and address workplace concerns professionally is part of the internship experience.</w:t>
            </w:r>
          </w:p>
        </w:tc>
      </w:tr>
    </w:tbl>
    <w:p w:rsidR="00D764FE" w:rsidRDefault="001F7A93">
      <w:pPr>
        <w:pStyle w:val="Heading2"/>
      </w:pPr>
      <w:r>
        <w:t>Attendance, Scheduling &amp; Absences</w:t>
      </w:r>
    </w:p>
    <w:p w:rsidR="00D764FE" w:rsidRDefault="001F7A93">
      <w:pPr>
        <w:spacing w:after="60"/>
        <w:ind w:left="317" w:hanging="187"/>
        <w:rPr>
          <w:rFonts w:hint="eastAsia"/>
        </w:rPr>
      </w:pPr>
      <w:r>
        <w:rPr>
          <w:color w:val="7A0019"/>
        </w:rPr>
        <w:t xml:space="preserve">• </w:t>
      </w:r>
      <w:r>
        <w:t>Follow the schedule established with the internship site and arrive on time and prepared.</w:t>
      </w:r>
    </w:p>
    <w:p w:rsidR="00D764FE" w:rsidRDefault="001F7A93">
      <w:pPr>
        <w:spacing w:after="60"/>
        <w:ind w:left="317" w:hanging="187"/>
        <w:rPr>
          <w:rFonts w:hint="eastAsia"/>
        </w:rPr>
      </w:pPr>
      <w:r>
        <w:rPr>
          <w:color w:val="7A0019"/>
        </w:rPr>
        <w:t xml:space="preserve">• </w:t>
      </w:r>
      <w:r>
        <w:t xml:space="preserve">If an absence or schedule </w:t>
      </w:r>
      <w:r>
        <w:t>change is unavoidable, notify the Site Supervisor as early as possible and follow the site's procedures.</w:t>
      </w:r>
    </w:p>
    <w:p w:rsidR="00D764FE" w:rsidRDefault="001F7A93">
      <w:pPr>
        <w:spacing w:after="60"/>
        <w:ind w:left="317" w:hanging="187"/>
        <w:rPr>
          <w:rFonts w:hint="eastAsia"/>
        </w:rPr>
      </w:pPr>
      <w:r>
        <w:rPr>
          <w:color w:val="7A0019"/>
        </w:rPr>
        <w:t xml:space="preserve">• </w:t>
      </w:r>
      <w:r>
        <w:t>Students remain responsible for completing the total internship hours required for their enrolled credits.</w:t>
      </w:r>
    </w:p>
    <w:p w:rsidR="00D764FE" w:rsidRDefault="001F7A93">
      <w:pPr>
        <w:spacing w:after="60"/>
        <w:ind w:left="317" w:hanging="187"/>
        <w:rPr>
          <w:rFonts w:hint="eastAsia"/>
        </w:rPr>
      </w:pPr>
      <w:r>
        <w:rPr>
          <w:color w:val="7A0019"/>
        </w:rPr>
        <w:t xml:space="preserve">• </w:t>
      </w:r>
      <w:r>
        <w:t xml:space="preserve">Repeated lateness, unprofessional </w:t>
      </w:r>
      <w:r>
        <w:t>attendance patterns, or failure to communicate may affect the internship evaluation and course outcome.</w:t>
      </w:r>
    </w:p>
    <w:p w:rsidR="00D764FE" w:rsidRDefault="001F7A93">
      <w:pPr>
        <w:spacing w:after="60"/>
        <w:ind w:left="317" w:hanging="187"/>
        <w:rPr>
          <w:rFonts w:hint="eastAsia"/>
        </w:rPr>
      </w:pPr>
      <w:r>
        <w:rPr>
          <w:color w:val="7A0019"/>
        </w:rPr>
        <w:t xml:space="preserve">• </w:t>
      </w:r>
      <w:r>
        <w:t>Hours may be recorded only for internship time actually completed.</w:t>
      </w:r>
    </w:p>
    <w:p w:rsidR="00D764FE" w:rsidRDefault="001F7A93">
      <w:pPr>
        <w:pStyle w:val="Heading2"/>
      </w:pPr>
      <w:r>
        <w:t>Changes to Duties, Schedule, or Available Hours</w:t>
      </w:r>
    </w:p>
    <w:p w:rsidR="00D764FE" w:rsidRDefault="001F7A93">
      <w:pPr>
        <w:rPr>
          <w:rFonts w:hint="eastAsia"/>
        </w:rPr>
      </w:pPr>
      <w:r>
        <w:t>Internship experiences naturally ev</w:t>
      </w:r>
      <w:r>
        <w:t>olve, but significant changes should not prevent the student from meeting the professional-learning expectations of EXSC 479. Students should address concerns early if the site can no longer provide sufficient hours, responsibilities become primarily unrel</w:t>
      </w:r>
      <w:r>
        <w:t>ated to Exercise Science, or the experience becomes substantially different from what was established.</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7A0019"/>
              <w:left w:val="single" w:sz="10" w:space="0" w:color="7A0019"/>
              <w:bottom w:val="single" w:sz="10" w:space="0" w:color="7A0019"/>
              <w:right w:val="single" w:sz="10" w:space="0" w:color="7A0019"/>
            </w:tcBorders>
            <w:shd w:val="clear" w:color="auto" w:fill="F4E8EB"/>
            <w:tcMar>
              <w:top w:w="110" w:type="dxa"/>
              <w:left w:w="130" w:type="dxa"/>
              <w:bottom w:w="110" w:type="dxa"/>
              <w:right w:w="130" w:type="dxa"/>
            </w:tcMar>
          </w:tcPr>
          <w:p w:rsidR="00D764FE" w:rsidRDefault="001F7A93">
            <w:pPr>
              <w:rPr>
                <w:rFonts w:hint="eastAsia"/>
              </w:rPr>
            </w:pPr>
            <w:r>
              <w:rPr>
                <w:b/>
                <w:color w:val="7A0019"/>
              </w:rPr>
              <w:t xml:space="preserve">DO NOT WAIT UNTIL THE END: </w:t>
            </w:r>
            <w:r>
              <w:t>If you are falling behind in hours or the internship is no longer providing an appropriate learning experience, address the pr</w:t>
            </w:r>
            <w:r>
              <w:t>oblem while there is still time to develop a solution.</w:t>
            </w:r>
          </w:p>
        </w:tc>
      </w:tr>
    </w:tbl>
    <w:p w:rsidR="00D764FE" w:rsidRDefault="001F7A93">
      <w:pPr>
        <w:pStyle w:val="Heading2"/>
      </w:pPr>
      <w:r>
        <w:t>Leaving or Changing an Internship Site</w:t>
      </w:r>
    </w:p>
    <w:p w:rsidR="00D764FE" w:rsidRDefault="001F7A93">
      <w:pPr>
        <w:rPr>
          <w:rFonts w:hint="eastAsia"/>
        </w:rPr>
      </w:pPr>
      <w:r>
        <w:t xml:space="preserve">Students should not independently leave, change, or add an internship site and assume that previously completed or future hours will automatically apply to EXSC </w:t>
      </w:r>
      <w:r>
        <w:t>479. A site change can affect legal agreements, documentation, supervision, hour verification, and course requirements.</w:t>
      </w:r>
    </w:p>
    <w:p w:rsidR="00D764FE" w:rsidRDefault="001F7A93">
      <w:pPr>
        <w:rPr>
          <w:rFonts w:hint="eastAsia"/>
        </w:rPr>
      </w:pPr>
      <w:r>
        <w:t>Before making a non-emergency site change, students should follow the current University guidance provided in the EXSC 479 Canvas course</w:t>
      </w:r>
      <w:r>
        <w:t xml:space="preserve"> or Exercise Science Internship website.</w:t>
      </w:r>
    </w:p>
    <w:p w:rsidR="00D764FE" w:rsidRDefault="001F7A93">
      <w:pPr>
        <w:pStyle w:val="Heading2"/>
      </w:pPr>
      <w:r>
        <w:t>Dismissal or Removal from an Internship Site</w:t>
      </w:r>
    </w:p>
    <w:p w:rsidR="00D764FE" w:rsidRDefault="001F7A93">
      <w:pPr>
        <w:rPr>
          <w:rFonts w:hint="eastAsia"/>
        </w:rPr>
      </w:pPr>
      <w:r>
        <w:t>An internship site may end a student's placement when professional, behavioral, safety, attendance, performance, or organizational concerns make continued participation i</w:t>
      </w:r>
      <w:r>
        <w:t>nappropriate. If a student is dismissed or asked not to return, the student should promptly follow the University support and reporting instructions provided in Canvas or on the Exercise Science Internship website.</w:t>
      </w:r>
    </w:p>
    <w:p w:rsidR="00D764FE" w:rsidRDefault="001F7A93">
      <w:pPr>
        <w:rPr>
          <w:rFonts w:hint="eastAsia"/>
        </w:rPr>
      </w:pPr>
      <w:r>
        <w:t>Dismissal from a site does not automatica</w:t>
      </w:r>
      <w:r>
        <w:t>lly guarantee placement at another site, transfer of hours, or successful completion of EXSC 479. The circumstances and remaining course requirements must be reviewed.</w:t>
      </w:r>
    </w:p>
    <w:p w:rsidR="00D764FE" w:rsidRDefault="001F7A93">
      <w:pPr>
        <w:pStyle w:val="Heading2"/>
      </w:pPr>
      <w:r>
        <w:t>Safety, Ethical, Harassment, or Serious Professional Concerns</w:t>
      </w:r>
    </w:p>
    <w:p w:rsidR="00D764FE" w:rsidRDefault="001F7A93">
      <w:pPr>
        <w:rPr>
          <w:rFonts w:hint="eastAsia"/>
        </w:rPr>
      </w:pPr>
      <w:r>
        <w:t xml:space="preserve">Students are not expected </w:t>
      </w:r>
      <w:r>
        <w:t xml:space="preserve">to resolve serious safety, ethical, harassment, discrimination, or other significant professional concerns on their own. If a situation involves immediate danger, students should prioritize personal </w:t>
      </w:r>
      <w:r>
        <w:lastRenderedPageBreak/>
        <w:t>safety and follow the site's emergency procedures. For no</w:t>
      </w:r>
      <w:r>
        <w:t>n-emergency concerns that require University assistance, students should use the current reporting and support resources identified by Salisbury University and in the EXSC 479 course materials.</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E4B429"/>
              <w:left w:val="single" w:sz="10" w:space="0" w:color="E4B429"/>
              <w:bottom w:val="single" w:sz="10" w:space="0" w:color="E4B429"/>
              <w:right w:val="single" w:sz="10" w:space="0" w:color="E4B429"/>
            </w:tcBorders>
            <w:shd w:val="clear" w:color="auto" w:fill="FFF7DD"/>
            <w:tcMar>
              <w:top w:w="110" w:type="dxa"/>
              <w:left w:w="130" w:type="dxa"/>
              <w:bottom w:w="110" w:type="dxa"/>
              <w:right w:w="130" w:type="dxa"/>
            </w:tcMar>
          </w:tcPr>
          <w:p w:rsidR="00D764FE" w:rsidRDefault="001F7A93">
            <w:pPr>
              <w:rPr>
                <w:rFonts w:hint="eastAsia"/>
              </w:rPr>
            </w:pPr>
            <w:r>
              <w:rPr>
                <w:b/>
                <w:color w:val="7A0019"/>
              </w:rPr>
              <w:t xml:space="preserve">SAFETY COMES FIRST: </w:t>
            </w:r>
            <w:r>
              <w:t>Professional communication does not requir</w:t>
            </w:r>
            <w:r>
              <w:t>e a student to remain in an unsafe situation or personally confront someone when doing so would be inappropriate or unsafe.</w:t>
            </w:r>
          </w:p>
        </w:tc>
      </w:tr>
    </w:tbl>
    <w:p w:rsidR="00D764FE" w:rsidRDefault="001F7A93">
      <w:pPr>
        <w:pStyle w:val="Heading2"/>
      </w:pPr>
      <w:r>
        <w:t>Professional Conduct</w:t>
      </w:r>
    </w:p>
    <w:p w:rsidR="00D764FE" w:rsidRDefault="001F7A93">
      <w:pPr>
        <w:rPr>
          <w:rFonts w:hint="eastAsia"/>
        </w:rPr>
      </w:pPr>
      <w:r>
        <w:t xml:space="preserve">Throughout the internship, students are expected to demonstrate professional behavior consistent with the </w:t>
      </w:r>
      <w:r>
        <w:t>site, the University, and the Exercise Science profession. This includes:</w:t>
      </w:r>
    </w:p>
    <w:p w:rsidR="00D764FE" w:rsidRDefault="001F7A93">
      <w:pPr>
        <w:spacing w:after="60"/>
        <w:ind w:left="317" w:hanging="187"/>
        <w:rPr>
          <w:rFonts w:hint="eastAsia"/>
        </w:rPr>
      </w:pPr>
      <w:r>
        <w:rPr>
          <w:color w:val="7A0019"/>
        </w:rPr>
        <w:t xml:space="preserve">• </w:t>
      </w:r>
      <w:r>
        <w:t>Respectful and appropriate communication with clients, patients, athletes, staff, supervisors, and other professionals.</w:t>
      </w:r>
    </w:p>
    <w:p w:rsidR="00D764FE" w:rsidRDefault="001F7A93">
      <w:pPr>
        <w:spacing w:after="60"/>
        <w:ind w:left="317" w:hanging="187"/>
        <w:rPr>
          <w:rFonts w:hint="eastAsia"/>
        </w:rPr>
      </w:pPr>
      <w:r>
        <w:rPr>
          <w:color w:val="7A0019"/>
        </w:rPr>
        <w:t xml:space="preserve">• </w:t>
      </w:r>
      <w:r>
        <w:t>Confidentiality and appropriate handling of private or sen</w:t>
      </w:r>
      <w:r>
        <w:t>sitive information.</w:t>
      </w:r>
    </w:p>
    <w:p w:rsidR="00D764FE" w:rsidRDefault="001F7A93">
      <w:pPr>
        <w:spacing w:after="60"/>
        <w:ind w:left="317" w:hanging="187"/>
        <w:rPr>
          <w:rFonts w:hint="eastAsia"/>
        </w:rPr>
      </w:pPr>
      <w:r>
        <w:rPr>
          <w:color w:val="7A0019"/>
        </w:rPr>
        <w:t xml:space="preserve">• </w:t>
      </w:r>
      <w:r>
        <w:t>Professional boundaries and conduct appropriate to the population and setting.</w:t>
      </w:r>
    </w:p>
    <w:p w:rsidR="00D764FE" w:rsidRDefault="001F7A93">
      <w:pPr>
        <w:spacing w:after="60"/>
        <w:ind w:left="317" w:hanging="187"/>
        <w:rPr>
          <w:rFonts w:hint="eastAsia"/>
        </w:rPr>
      </w:pPr>
      <w:r>
        <w:rPr>
          <w:color w:val="7A0019"/>
        </w:rPr>
        <w:t xml:space="preserve">• </w:t>
      </w:r>
      <w:r>
        <w:t>Honesty in communication, documentation, hour reporting, and academic work.</w:t>
      </w:r>
    </w:p>
    <w:p w:rsidR="00D764FE" w:rsidRDefault="001F7A93">
      <w:pPr>
        <w:spacing w:after="60"/>
        <w:ind w:left="317" w:hanging="187"/>
        <w:rPr>
          <w:rFonts w:hint="eastAsia"/>
        </w:rPr>
      </w:pPr>
      <w:r>
        <w:rPr>
          <w:color w:val="7A0019"/>
        </w:rPr>
        <w:t xml:space="preserve">• </w:t>
      </w:r>
      <w:r>
        <w:t>Appropriate use of phones, social media, photography, recording, and electr</w:t>
      </w:r>
      <w:r>
        <w:t>onic communication according to site policy.</w:t>
      </w:r>
    </w:p>
    <w:p w:rsidR="00D764FE" w:rsidRDefault="001F7A93">
      <w:pPr>
        <w:spacing w:after="60"/>
        <w:ind w:left="317" w:hanging="187"/>
        <w:rPr>
          <w:rFonts w:hint="eastAsia"/>
        </w:rPr>
      </w:pPr>
      <w:r>
        <w:rPr>
          <w:color w:val="7A0019"/>
        </w:rPr>
        <w:t xml:space="preserve">• </w:t>
      </w:r>
      <w:r>
        <w:t>Following site safety procedures and working within the student's preparation, supervision, and permitted role.</w:t>
      </w:r>
    </w:p>
    <w:p w:rsidR="00D764FE" w:rsidRDefault="001F7A93">
      <w:pPr>
        <w:spacing w:after="60"/>
        <w:ind w:left="317" w:hanging="187"/>
        <w:rPr>
          <w:rFonts w:hint="eastAsia"/>
        </w:rPr>
      </w:pPr>
      <w:r>
        <w:rPr>
          <w:color w:val="7A0019"/>
        </w:rPr>
        <w:t xml:space="preserve">• </w:t>
      </w:r>
      <w:r>
        <w:t>Receiving feedback professionally and taking reasonable steps to correct concerns.</w:t>
      </w:r>
    </w:p>
    <w:p w:rsidR="00D764FE" w:rsidRDefault="001F7A93">
      <w:pPr>
        <w:pStyle w:val="Heading2"/>
      </w:pPr>
      <w:r>
        <w:t>Student Owne</w:t>
      </w:r>
      <w:r>
        <w:t>rship When Problems Occur</w:t>
      </w:r>
    </w:p>
    <w:p w:rsidR="00D764FE" w:rsidRDefault="001F7A93">
      <w:pPr>
        <w:rPr>
          <w:rFonts w:hint="eastAsia"/>
        </w:rPr>
      </w:pPr>
      <w:r>
        <w:t>Students remain responsible for communicating about their own internship experience. Parents, family members, friends, or other representatives should not contact the internship site, Site Supervisor, or University personnel to ma</w:t>
      </w:r>
      <w:r>
        <w:t>nage routine internship concerns on the student's behalf.</w:t>
      </w:r>
    </w:p>
    <w:p w:rsidR="00D764FE" w:rsidRDefault="001F7A93">
      <w:pPr>
        <w:rPr>
          <w:rFonts w:hint="eastAsia"/>
        </w:rPr>
      </w:pPr>
      <w:r>
        <w:t>Students should ask for assistance when needed; seeking support is appropriate. The expectation is that the student initiates the communication and participates directly in resolving the concern.</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7A0019"/>
              <w:left w:val="single" w:sz="10" w:space="0" w:color="7A0019"/>
              <w:bottom w:val="single" w:sz="10" w:space="0" w:color="7A0019"/>
              <w:right w:val="single" w:sz="10" w:space="0" w:color="7A0019"/>
            </w:tcBorders>
            <w:shd w:val="clear" w:color="auto" w:fill="F4E8EB"/>
            <w:tcMar>
              <w:top w:w="110" w:type="dxa"/>
              <w:left w:w="130" w:type="dxa"/>
              <w:bottom w:w="110" w:type="dxa"/>
              <w:right w:w="130" w:type="dxa"/>
            </w:tcMar>
          </w:tcPr>
          <w:p w:rsidR="00D764FE" w:rsidRDefault="001F7A93">
            <w:pPr>
              <w:rPr>
                <w:rFonts w:hint="eastAsia"/>
              </w:rPr>
            </w:pPr>
            <w:r>
              <w:rPr>
                <w:b/>
                <w:color w:val="7A0019"/>
              </w:rPr>
              <w:t>WH</w:t>
            </w:r>
            <w:r>
              <w:rPr>
                <w:b/>
                <w:color w:val="7A0019"/>
              </w:rPr>
              <w:t xml:space="preserve">EN IN DOUBT, ADDRESS IT EARLY: </w:t>
            </w:r>
            <w:r>
              <w:t>Most internship problems are easier to resolve when they are identified promptly. Use the current EXSC 479 Canvas course and Exercise Science Internship website for the appropriate University contact or reporting pathway.</w:t>
            </w:r>
          </w:p>
        </w:tc>
      </w:tr>
    </w:tbl>
    <w:p w:rsidR="00D764FE" w:rsidRDefault="001F7A93">
      <w:pPr>
        <w:rPr>
          <w:rFonts w:hint="eastAsia"/>
        </w:rPr>
      </w:pPr>
      <w:r>
        <w:br w:type="page"/>
      </w:r>
    </w:p>
    <w:p w:rsidR="00D764FE" w:rsidRDefault="001F7A93">
      <w:pPr>
        <w:pStyle w:val="Heading1"/>
      </w:pPr>
      <w:r>
        <w:lastRenderedPageBreak/>
        <w:t>9. Completing Your Internship</w:t>
      </w:r>
    </w:p>
    <w:p w:rsidR="00D764FE" w:rsidRDefault="001F7A93">
      <w:pPr>
        <w:rPr>
          <w:rFonts w:hint="eastAsia"/>
        </w:rPr>
      </w:pPr>
      <w:r>
        <w:t>Finishing the required internship hours is an important milestone, but students should confirm that all internship and course requirements are complete before considering EXSC 479 finished.</w:t>
      </w:r>
    </w:p>
    <w:p w:rsidR="00D764FE" w:rsidRDefault="001F7A93">
      <w:pPr>
        <w:pStyle w:val="Heading2"/>
      </w:pPr>
      <w:r>
        <w:t>Final Completion Checklist</w:t>
      </w:r>
    </w:p>
    <w:p w:rsidR="00D764FE" w:rsidRDefault="001F7A93">
      <w:pPr>
        <w:spacing w:after="80"/>
        <w:ind w:left="173" w:hanging="173"/>
        <w:rPr>
          <w:rFonts w:hint="eastAsia"/>
        </w:rPr>
      </w:pPr>
      <w:r>
        <w:rPr>
          <w:b/>
        </w:rPr>
        <w:t>☐</w:t>
      </w:r>
      <w:r>
        <w:rPr>
          <w:b/>
        </w:rPr>
        <w:t xml:space="preserve"> </w:t>
      </w:r>
      <w:r>
        <w:t>Complet</w:t>
      </w:r>
      <w:r>
        <w:t>e the total number of internship hours required for your EXSC 479 credit enrollment.</w:t>
      </w:r>
    </w:p>
    <w:p w:rsidR="00D764FE" w:rsidRDefault="001F7A93">
      <w:pPr>
        <w:spacing w:after="80"/>
        <w:ind w:left="173" w:hanging="173"/>
        <w:rPr>
          <w:rFonts w:hint="eastAsia"/>
        </w:rPr>
      </w:pPr>
      <w:r>
        <w:rPr>
          <w:b/>
        </w:rPr>
        <w:t>☐</w:t>
      </w:r>
      <w:r>
        <w:rPr>
          <w:b/>
        </w:rPr>
        <w:t xml:space="preserve"> </w:t>
      </w:r>
      <w:r>
        <w:t>Make sure all internship hours are accurately entered in Typhon and approved by the Site Supervisor.</w:t>
      </w:r>
    </w:p>
    <w:p w:rsidR="00D764FE" w:rsidRDefault="001F7A93">
      <w:pPr>
        <w:spacing w:after="80"/>
        <w:ind w:left="173" w:hanging="173"/>
        <w:rPr>
          <w:rFonts w:hint="eastAsia"/>
        </w:rPr>
      </w:pPr>
      <w:r>
        <w:rPr>
          <w:b/>
        </w:rPr>
        <w:t>☐</w:t>
      </w:r>
      <w:r>
        <w:rPr>
          <w:b/>
        </w:rPr>
        <w:t xml:space="preserve"> </w:t>
      </w:r>
      <w:r>
        <w:t>Ensure the Site Supervisor completes the required Final Evaluation</w:t>
      </w:r>
      <w:r>
        <w:t>.</w:t>
      </w:r>
    </w:p>
    <w:p w:rsidR="00D764FE" w:rsidRDefault="001F7A93">
      <w:pPr>
        <w:spacing w:after="80"/>
        <w:ind w:left="173" w:hanging="173"/>
        <w:rPr>
          <w:rFonts w:hint="eastAsia"/>
        </w:rPr>
      </w:pPr>
      <w:r>
        <w:rPr>
          <w:b/>
        </w:rPr>
        <w:t>☐</w:t>
      </w:r>
      <w:r>
        <w:rPr>
          <w:b/>
        </w:rPr>
        <w:t xml:space="preserve"> </w:t>
      </w:r>
      <w:r>
        <w:t>Complete all remaining EXSC 479 academic requirements and submissions in Canvas.</w:t>
      </w:r>
    </w:p>
    <w:p w:rsidR="00D764FE" w:rsidRDefault="001F7A93">
      <w:pPr>
        <w:spacing w:after="80"/>
        <w:ind w:left="173" w:hanging="173"/>
        <w:rPr>
          <w:rFonts w:hint="eastAsia"/>
        </w:rPr>
      </w:pPr>
      <w:r>
        <w:rPr>
          <w:b/>
        </w:rPr>
        <w:t>☐</w:t>
      </w:r>
      <w:r>
        <w:rPr>
          <w:b/>
        </w:rPr>
        <w:t xml:space="preserve"> </w:t>
      </w:r>
      <w:r>
        <w:t>Resolve any missing documentation, unapproved hours, or outstanding course requirements before the applicable deadlines.</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7A0019"/>
              <w:left w:val="single" w:sz="10" w:space="0" w:color="7A0019"/>
              <w:bottom w:val="single" w:sz="10" w:space="0" w:color="7A0019"/>
              <w:right w:val="single" w:sz="10" w:space="0" w:color="7A0019"/>
            </w:tcBorders>
            <w:shd w:val="clear" w:color="auto" w:fill="F4E8EB"/>
            <w:tcMar>
              <w:top w:w="110" w:type="dxa"/>
              <w:left w:w="130" w:type="dxa"/>
              <w:bottom w:w="110" w:type="dxa"/>
              <w:right w:w="130" w:type="dxa"/>
            </w:tcMar>
          </w:tcPr>
          <w:p w:rsidR="00D764FE" w:rsidRDefault="001F7A93">
            <w:pPr>
              <w:rPr>
                <w:rFonts w:hint="eastAsia"/>
              </w:rPr>
            </w:pPr>
            <w:r>
              <w:rPr>
                <w:b/>
                <w:color w:val="7A0019"/>
              </w:rPr>
              <w:t xml:space="preserve">FINISHING YOUR HOURS ≠ FINISHING THE COURSE: </w:t>
            </w:r>
            <w:r>
              <w:t>Com</w:t>
            </w:r>
            <w:r>
              <w:t>pleting the required internship hours does not by itself complete EXSC 479. Required documentation, approved hours, Site Supervisor evaluations, and academic course requirements must also be completed.</w:t>
            </w:r>
          </w:p>
        </w:tc>
      </w:tr>
    </w:tbl>
    <w:p w:rsidR="00D764FE" w:rsidRDefault="001F7A93">
      <w:pPr>
        <w:pStyle w:val="Heading2"/>
      </w:pPr>
      <w:r>
        <w:t>Before You Leave Your Internship Site</w:t>
      </w:r>
    </w:p>
    <w:p w:rsidR="00D764FE" w:rsidRDefault="001F7A93">
      <w:pPr>
        <w:rPr>
          <w:rFonts w:hint="eastAsia"/>
        </w:rPr>
      </w:pPr>
      <w:r>
        <w:t>Students should</w:t>
      </w:r>
      <w:r>
        <w:t xml:space="preserve"> conclude the internship with the same professionalism expected throughout the experience. Before leaving the site, consider the following:</w:t>
      </w:r>
    </w:p>
    <w:p w:rsidR="00D764FE" w:rsidRDefault="001F7A93">
      <w:pPr>
        <w:spacing w:after="60"/>
        <w:ind w:left="317" w:hanging="187"/>
        <w:rPr>
          <w:rFonts w:hint="eastAsia"/>
        </w:rPr>
      </w:pPr>
      <w:r>
        <w:rPr>
          <w:color w:val="7A0019"/>
        </w:rPr>
        <w:t xml:space="preserve">• </w:t>
      </w:r>
      <w:r>
        <w:t>Thank your Site Supervisor and others who contributed to your professional development.</w:t>
      </w:r>
    </w:p>
    <w:p w:rsidR="00D764FE" w:rsidRDefault="001F7A93">
      <w:pPr>
        <w:spacing w:after="60"/>
        <w:ind w:left="317" w:hanging="187"/>
        <w:rPr>
          <w:rFonts w:hint="eastAsia"/>
        </w:rPr>
      </w:pPr>
      <w:r>
        <w:rPr>
          <w:color w:val="7A0019"/>
        </w:rPr>
        <w:t xml:space="preserve">• </w:t>
      </w:r>
      <w:r>
        <w:t>Ask for final feedback a</w:t>
      </w:r>
      <w:r>
        <w:t>nd identify areas for continued growth.</w:t>
      </w:r>
    </w:p>
    <w:p w:rsidR="00D764FE" w:rsidRDefault="001F7A93">
      <w:pPr>
        <w:spacing w:after="60"/>
        <w:ind w:left="317" w:hanging="187"/>
        <w:rPr>
          <w:rFonts w:hint="eastAsia"/>
        </w:rPr>
      </w:pPr>
      <w:r>
        <w:rPr>
          <w:color w:val="7A0019"/>
        </w:rPr>
        <w:t xml:space="preserve">• </w:t>
      </w:r>
      <w:r>
        <w:t>Return site property, identification, equipment, keys, or other materials as applicable.</w:t>
      </w:r>
    </w:p>
    <w:p w:rsidR="00D764FE" w:rsidRDefault="001F7A93">
      <w:pPr>
        <w:spacing w:after="60"/>
        <w:ind w:left="317" w:hanging="187"/>
        <w:rPr>
          <w:rFonts w:hint="eastAsia"/>
        </w:rPr>
      </w:pPr>
      <w:r>
        <w:rPr>
          <w:color w:val="7A0019"/>
        </w:rPr>
        <w:t xml:space="preserve">• </w:t>
      </w:r>
      <w:r>
        <w:t>Complete or appropriately transition any outstanding responsibilities.</w:t>
      </w:r>
    </w:p>
    <w:p w:rsidR="00D764FE" w:rsidRDefault="001F7A93">
      <w:pPr>
        <w:spacing w:after="60"/>
        <w:ind w:left="317" w:hanging="187"/>
        <w:rPr>
          <w:rFonts w:hint="eastAsia"/>
        </w:rPr>
      </w:pPr>
      <w:r>
        <w:rPr>
          <w:color w:val="7A0019"/>
        </w:rPr>
        <w:t xml:space="preserve">• </w:t>
      </w:r>
      <w:r>
        <w:t xml:space="preserve">Ask whether the Site Supervisor or another </w:t>
      </w:r>
      <w:r>
        <w:t>professional may be willing to serve as a future reference.</w:t>
      </w:r>
    </w:p>
    <w:p w:rsidR="00D764FE" w:rsidRDefault="001F7A93">
      <w:pPr>
        <w:spacing w:after="60"/>
        <w:ind w:left="317" w:hanging="187"/>
        <w:rPr>
          <w:rFonts w:hint="eastAsia"/>
        </w:rPr>
      </w:pPr>
      <w:r>
        <w:rPr>
          <w:color w:val="7A0019"/>
        </w:rPr>
        <w:t xml:space="preserve">• </w:t>
      </w:r>
      <w:r>
        <w:t>Maintain professional contact information and connect through professional networking platforms when appropriate.</w:t>
      </w: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E4B429"/>
              <w:left w:val="single" w:sz="10" w:space="0" w:color="E4B429"/>
              <w:bottom w:val="single" w:sz="10" w:space="0" w:color="E4B429"/>
              <w:right w:val="single" w:sz="10" w:space="0" w:color="E4B429"/>
            </w:tcBorders>
            <w:shd w:val="clear" w:color="auto" w:fill="FFF7DD"/>
            <w:tcMar>
              <w:top w:w="110" w:type="dxa"/>
              <w:left w:w="130" w:type="dxa"/>
              <w:bottom w:w="110" w:type="dxa"/>
              <w:right w:w="130" w:type="dxa"/>
            </w:tcMar>
          </w:tcPr>
          <w:p w:rsidR="00D764FE" w:rsidRDefault="001F7A93">
            <w:pPr>
              <w:rPr>
                <w:rFonts w:hint="eastAsia"/>
              </w:rPr>
            </w:pPr>
            <w:r>
              <w:rPr>
                <w:b/>
                <w:color w:val="7A0019"/>
              </w:rPr>
              <w:t xml:space="preserve">LEAVE WELL: </w:t>
            </w:r>
            <w:r>
              <w:t>Internship sites may become future employers, references, mentors, o</w:t>
            </w:r>
            <w:r>
              <w:t>r professional connections. The way you conclude the experience is part of your professional reputation.</w:t>
            </w:r>
          </w:p>
        </w:tc>
      </w:tr>
    </w:tbl>
    <w:p w:rsidR="00D764FE" w:rsidRDefault="001F7A93">
      <w:pPr>
        <w:rPr>
          <w:rFonts w:hint="eastAsia"/>
        </w:rPr>
      </w:pPr>
      <w:r>
        <w:br w:type="page"/>
      </w:r>
    </w:p>
    <w:p w:rsidR="00D764FE" w:rsidRDefault="001F7A93">
      <w:pPr>
        <w:pStyle w:val="Heading1"/>
      </w:pPr>
      <w:r>
        <w:lastRenderedPageBreak/>
        <w:t>10. Contacts &amp; Resources</w:t>
      </w:r>
    </w:p>
    <w:p w:rsidR="00D764FE" w:rsidRDefault="001F7A93">
      <w:pPr>
        <w:rPr>
          <w:rFonts w:hint="eastAsia"/>
        </w:rPr>
      </w:pPr>
      <w:r>
        <w:t>To keep this manual current, individual names, email addresses, and office contact information are not listed here. Use the</w:t>
      </w:r>
      <w:r>
        <w:t xml:space="preserve"> University's current webpages and systems for the most up-to-date contact information and instructions.</w:t>
      </w:r>
    </w:p>
    <w:tbl>
      <w:tblPr>
        <w:tblStyle w:val="TableGrid"/>
        <w:tblW w:w="0" w:type="auto"/>
        <w:jc w:val="center"/>
        <w:tblLook w:val="04A0" w:firstRow="1" w:lastRow="0" w:firstColumn="1" w:lastColumn="0" w:noHBand="0" w:noVBand="1"/>
      </w:tblPr>
      <w:tblGrid>
        <w:gridCol w:w="5184"/>
        <w:gridCol w:w="5184"/>
      </w:tblGrid>
      <w:tr w:rsidR="00D764FE">
        <w:trPr>
          <w:jc w:val="center"/>
        </w:trPr>
        <w:tc>
          <w:tcPr>
            <w:tcW w:w="5184" w:type="dxa"/>
            <w:shd w:val="clear" w:color="auto" w:fill="7A0019"/>
          </w:tcPr>
          <w:p w:rsidR="00D764FE" w:rsidRDefault="001F7A93">
            <w:pPr>
              <w:rPr>
                <w:rFonts w:hint="eastAsia"/>
              </w:rPr>
            </w:pPr>
            <w:r>
              <w:rPr>
                <w:b/>
                <w:color w:val="FFFFFF"/>
              </w:rPr>
              <w:t>Question or Need</w:t>
            </w:r>
          </w:p>
        </w:tc>
        <w:tc>
          <w:tcPr>
            <w:tcW w:w="5184" w:type="dxa"/>
            <w:shd w:val="clear" w:color="auto" w:fill="7A0019"/>
          </w:tcPr>
          <w:p w:rsidR="00D764FE" w:rsidRDefault="001F7A93">
            <w:pPr>
              <w:rPr>
                <w:rFonts w:hint="eastAsia"/>
              </w:rPr>
            </w:pPr>
            <w:r>
              <w:rPr>
                <w:b/>
                <w:color w:val="FFFFFF"/>
              </w:rPr>
              <w:t>Where to Start</w:t>
            </w:r>
          </w:p>
        </w:tc>
      </w:tr>
      <w:tr w:rsidR="00D764FE">
        <w:trPr>
          <w:jc w:val="center"/>
        </w:trPr>
        <w:tc>
          <w:tcPr>
            <w:tcW w:w="5184" w:type="dxa"/>
            <w:tcMar>
              <w:top w:w="90" w:type="dxa"/>
              <w:left w:w="110" w:type="dxa"/>
              <w:bottom w:w="90" w:type="dxa"/>
              <w:right w:w="110" w:type="dxa"/>
            </w:tcMar>
          </w:tcPr>
          <w:p w:rsidR="00D764FE" w:rsidRDefault="001F7A93">
            <w:pPr>
              <w:rPr>
                <w:rFonts w:hint="eastAsia"/>
              </w:rPr>
            </w:pPr>
            <w:r>
              <w:t>Eligibility, enrollment, internship credits, or degree planning</w:t>
            </w:r>
          </w:p>
        </w:tc>
        <w:tc>
          <w:tcPr>
            <w:tcW w:w="5184" w:type="dxa"/>
            <w:tcMar>
              <w:top w:w="90" w:type="dxa"/>
              <w:left w:w="110" w:type="dxa"/>
              <w:bottom w:w="90" w:type="dxa"/>
              <w:right w:w="110" w:type="dxa"/>
            </w:tcMar>
          </w:tcPr>
          <w:p w:rsidR="00D764FE" w:rsidRDefault="001F7A93">
            <w:pPr>
              <w:rPr>
                <w:rFonts w:hint="eastAsia"/>
              </w:rPr>
            </w:pPr>
            <w:r>
              <w:t>Your academic advisor</w:t>
            </w:r>
          </w:p>
        </w:tc>
      </w:tr>
      <w:tr w:rsidR="00D764FE">
        <w:trPr>
          <w:jc w:val="center"/>
        </w:trPr>
        <w:tc>
          <w:tcPr>
            <w:tcW w:w="5184" w:type="dxa"/>
            <w:shd w:val="clear" w:color="auto" w:fill="F3F3F3"/>
            <w:tcMar>
              <w:top w:w="90" w:type="dxa"/>
              <w:left w:w="110" w:type="dxa"/>
              <w:bottom w:w="90" w:type="dxa"/>
              <w:right w:w="110" w:type="dxa"/>
            </w:tcMar>
          </w:tcPr>
          <w:p w:rsidR="00D764FE" w:rsidRDefault="001F7A93">
            <w:pPr>
              <w:rPr>
                <w:rFonts w:hint="eastAsia"/>
              </w:rPr>
            </w:pPr>
            <w:r>
              <w:t xml:space="preserve">Current internship forms, site </w:t>
            </w:r>
            <w:r>
              <w:t>information, and pre-internship requirements</w:t>
            </w:r>
          </w:p>
        </w:tc>
        <w:tc>
          <w:tcPr>
            <w:tcW w:w="5184" w:type="dxa"/>
            <w:shd w:val="clear" w:color="auto" w:fill="F3F3F3"/>
            <w:tcMar>
              <w:top w:w="90" w:type="dxa"/>
              <w:left w:w="110" w:type="dxa"/>
              <w:bottom w:w="90" w:type="dxa"/>
              <w:right w:w="110" w:type="dxa"/>
            </w:tcMar>
          </w:tcPr>
          <w:p w:rsidR="00D764FE" w:rsidRDefault="001F7A93">
            <w:pPr>
              <w:rPr>
                <w:rFonts w:hint="eastAsia"/>
              </w:rPr>
            </w:pPr>
            <w:r>
              <w:t>Exercise Science Internship website</w:t>
            </w:r>
          </w:p>
        </w:tc>
      </w:tr>
      <w:tr w:rsidR="00D764FE">
        <w:trPr>
          <w:jc w:val="center"/>
        </w:trPr>
        <w:tc>
          <w:tcPr>
            <w:tcW w:w="5184" w:type="dxa"/>
            <w:tcMar>
              <w:top w:w="90" w:type="dxa"/>
              <w:left w:w="110" w:type="dxa"/>
              <w:bottom w:w="90" w:type="dxa"/>
              <w:right w:w="110" w:type="dxa"/>
            </w:tcMar>
          </w:tcPr>
          <w:p w:rsidR="00D764FE" w:rsidRDefault="001F7A93">
            <w:pPr>
              <w:rPr>
                <w:rFonts w:hint="eastAsia"/>
              </w:rPr>
            </w:pPr>
            <w:r>
              <w:t>Semester-specific assignments, deadlines, submissions, and course instructions</w:t>
            </w:r>
          </w:p>
        </w:tc>
        <w:tc>
          <w:tcPr>
            <w:tcW w:w="5184" w:type="dxa"/>
            <w:tcMar>
              <w:top w:w="90" w:type="dxa"/>
              <w:left w:w="110" w:type="dxa"/>
              <w:bottom w:w="90" w:type="dxa"/>
              <w:right w:w="110" w:type="dxa"/>
            </w:tcMar>
          </w:tcPr>
          <w:p w:rsidR="00D764FE" w:rsidRDefault="001F7A93">
            <w:pPr>
              <w:rPr>
                <w:rFonts w:hint="eastAsia"/>
              </w:rPr>
            </w:pPr>
            <w:r>
              <w:t>EXSC 479 Canvas course once available</w:t>
            </w:r>
          </w:p>
        </w:tc>
      </w:tr>
      <w:tr w:rsidR="00D764FE">
        <w:trPr>
          <w:jc w:val="center"/>
        </w:trPr>
        <w:tc>
          <w:tcPr>
            <w:tcW w:w="5184" w:type="dxa"/>
            <w:shd w:val="clear" w:color="auto" w:fill="F3F3F3"/>
            <w:tcMar>
              <w:top w:w="90" w:type="dxa"/>
              <w:left w:w="110" w:type="dxa"/>
              <w:bottom w:w="90" w:type="dxa"/>
              <w:right w:w="110" w:type="dxa"/>
            </w:tcMar>
          </w:tcPr>
          <w:p w:rsidR="00D764FE" w:rsidRDefault="001F7A93">
            <w:pPr>
              <w:rPr>
                <w:rFonts w:hint="eastAsia"/>
              </w:rPr>
            </w:pPr>
            <w:r>
              <w:t>Immunization and University health requirements</w:t>
            </w:r>
          </w:p>
        </w:tc>
        <w:tc>
          <w:tcPr>
            <w:tcW w:w="5184" w:type="dxa"/>
            <w:shd w:val="clear" w:color="auto" w:fill="F3F3F3"/>
            <w:tcMar>
              <w:top w:w="90" w:type="dxa"/>
              <w:left w:w="110" w:type="dxa"/>
              <w:bottom w:w="90" w:type="dxa"/>
              <w:right w:w="110" w:type="dxa"/>
            </w:tcMar>
          </w:tcPr>
          <w:p w:rsidR="00D764FE" w:rsidRDefault="001F7A93">
            <w:pPr>
              <w:rPr>
                <w:rFonts w:hint="eastAsia"/>
              </w:rPr>
            </w:pPr>
            <w:r>
              <w:t>Salisbur</w:t>
            </w:r>
            <w:r>
              <w:t>y University Student Health Services / Student Health Portal</w:t>
            </w:r>
          </w:p>
        </w:tc>
      </w:tr>
      <w:tr w:rsidR="00D764FE">
        <w:trPr>
          <w:jc w:val="center"/>
        </w:trPr>
        <w:tc>
          <w:tcPr>
            <w:tcW w:w="5184" w:type="dxa"/>
            <w:tcMar>
              <w:top w:w="90" w:type="dxa"/>
              <w:left w:w="110" w:type="dxa"/>
              <w:bottom w:w="90" w:type="dxa"/>
              <w:right w:w="110" w:type="dxa"/>
            </w:tcMar>
          </w:tcPr>
          <w:p w:rsidR="00D764FE" w:rsidRDefault="001F7A93">
            <w:pPr>
              <w:rPr>
                <w:rFonts w:hint="eastAsia"/>
              </w:rPr>
            </w:pPr>
            <w:r>
              <w:t>International internship planning</w:t>
            </w:r>
          </w:p>
        </w:tc>
        <w:tc>
          <w:tcPr>
            <w:tcW w:w="5184" w:type="dxa"/>
            <w:tcMar>
              <w:top w:w="90" w:type="dxa"/>
              <w:left w:w="110" w:type="dxa"/>
              <w:bottom w:w="90" w:type="dxa"/>
              <w:right w:w="110" w:type="dxa"/>
            </w:tcMar>
          </w:tcPr>
          <w:p w:rsidR="00D764FE" w:rsidRDefault="001F7A93">
            <w:pPr>
              <w:rPr>
                <w:rFonts w:hint="eastAsia"/>
              </w:rPr>
            </w:pPr>
            <w:r>
              <w:t>Salisbury University Study Abroad Office</w:t>
            </w:r>
          </w:p>
        </w:tc>
      </w:tr>
      <w:tr w:rsidR="00D764FE">
        <w:trPr>
          <w:jc w:val="center"/>
        </w:trPr>
        <w:tc>
          <w:tcPr>
            <w:tcW w:w="5184" w:type="dxa"/>
            <w:shd w:val="clear" w:color="auto" w:fill="F3F3F3"/>
            <w:tcMar>
              <w:top w:w="90" w:type="dxa"/>
              <w:left w:w="110" w:type="dxa"/>
              <w:bottom w:w="90" w:type="dxa"/>
              <w:right w:w="110" w:type="dxa"/>
            </w:tcMar>
          </w:tcPr>
          <w:p w:rsidR="00D764FE" w:rsidRDefault="001F7A93">
            <w:pPr>
              <w:rPr>
                <w:rFonts w:hint="eastAsia"/>
              </w:rPr>
            </w:pPr>
            <w:r>
              <w:t>Internship-site concerns or University support/reporting pathways</w:t>
            </w:r>
          </w:p>
        </w:tc>
        <w:tc>
          <w:tcPr>
            <w:tcW w:w="5184" w:type="dxa"/>
            <w:shd w:val="clear" w:color="auto" w:fill="F3F3F3"/>
            <w:tcMar>
              <w:top w:w="90" w:type="dxa"/>
              <w:left w:w="110" w:type="dxa"/>
              <w:bottom w:w="90" w:type="dxa"/>
              <w:right w:w="110" w:type="dxa"/>
            </w:tcMar>
          </w:tcPr>
          <w:p w:rsidR="00D764FE" w:rsidRDefault="001F7A93">
            <w:pPr>
              <w:rPr>
                <w:rFonts w:hint="eastAsia"/>
              </w:rPr>
            </w:pPr>
            <w:r>
              <w:t>Follow the current instructions in EXSC 479 Canvas o</w:t>
            </w:r>
            <w:r>
              <w:t>r on the Exercise Science Internship website</w:t>
            </w:r>
          </w:p>
        </w:tc>
      </w:tr>
    </w:tbl>
    <w:p w:rsidR="00D764FE" w:rsidRDefault="00D764FE">
      <w:pPr>
        <w:rPr>
          <w:rFonts w:hint="eastAsia"/>
        </w:rPr>
      </w:pPr>
    </w:p>
    <w:tbl>
      <w:tblPr>
        <w:tblW w:w="0" w:type="auto"/>
        <w:jc w:val="center"/>
        <w:tblLook w:val="04A0" w:firstRow="1" w:lastRow="0" w:firstColumn="1" w:lastColumn="0" w:noHBand="0" w:noVBand="1"/>
      </w:tblPr>
      <w:tblGrid>
        <w:gridCol w:w="10368"/>
      </w:tblGrid>
      <w:tr w:rsidR="00D764FE">
        <w:trPr>
          <w:jc w:val="center"/>
        </w:trPr>
        <w:tc>
          <w:tcPr>
            <w:tcW w:w="10368" w:type="dxa"/>
            <w:tcBorders>
              <w:top w:val="single" w:sz="10" w:space="0" w:color="E4B429"/>
              <w:left w:val="single" w:sz="10" w:space="0" w:color="E4B429"/>
              <w:bottom w:val="single" w:sz="10" w:space="0" w:color="E4B429"/>
              <w:right w:val="single" w:sz="10" w:space="0" w:color="E4B429"/>
            </w:tcBorders>
            <w:shd w:val="clear" w:color="auto" w:fill="FFF7DD"/>
            <w:tcMar>
              <w:top w:w="110" w:type="dxa"/>
              <w:left w:w="130" w:type="dxa"/>
              <w:bottom w:w="110" w:type="dxa"/>
              <w:right w:w="130" w:type="dxa"/>
            </w:tcMar>
          </w:tcPr>
          <w:p w:rsidR="00D764FE" w:rsidRDefault="001F7A93">
            <w:pPr>
              <w:rPr>
                <w:rFonts w:hint="eastAsia"/>
              </w:rPr>
            </w:pPr>
            <w:r>
              <w:rPr>
                <w:b/>
                <w:color w:val="7A0019"/>
              </w:rPr>
              <w:t xml:space="preserve">CANVAS AVAILABILITY: </w:t>
            </w:r>
            <w:r>
              <w:t xml:space="preserve">EXSC 479 Canvas is generally available approximately two weeks before the semester start date. Students should complete pre-internship requirements before Canvas opens and have required </w:t>
            </w:r>
            <w:r>
              <w:t>documentation ready for upload.</w:t>
            </w:r>
          </w:p>
        </w:tc>
      </w:tr>
      <w:tr w:rsidR="00D764FE">
        <w:trPr>
          <w:jc w:val="center"/>
        </w:trPr>
        <w:tc>
          <w:tcPr>
            <w:tcW w:w="10368" w:type="dxa"/>
            <w:tcBorders>
              <w:top w:val="single" w:sz="10" w:space="0" w:color="7A0019"/>
              <w:left w:val="single" w:sz="10" w:space="0" w:color="7A0019"/>
              <w:bottom w:val="single" w:sz="10" w:space="0" w:color="7A0019"/>
              <w:right w:val="single" w:sz="10" w:space="0" w:color="7A0019"/>
            </w:tcBorders>
            <w:shd w:val="clear" w:color="auto" w:fill="F4E8EB"/>
            <w:tcMar>
              <w:top w:w="110" w:type="dxa"/>
              <w:left w:w="130" w:type="dxa"/>
              <w:bottom w:w="110" w:type="dxa"/>
              <w:right w:w="130" w:type="dxa"/>
            </w:tcMar>
          </w:tcPr>
          <w:p w:rsidR="00D764FE" w:rsidRDefault="001F7A93">
            <w:pPr>
              <w:rPr>
                <w:rFonts w:hint="eastAsia"/>
              </w:rPr>
            </w:pPr>
            <w:r>
              <w:rPr>
                <w:b/>
                <w:color w:val="7A0019"/>
              </w:rPr>
              <w:t xml:space="preserve">WHEN INFORMATION CHANGES: </w:t>
            </w:r>
            <w:r>
              <w:t>Use the current information posted on Salisbury University webpages, the Exercise Science Internship website, and EXSC 479 Canvas rather than previously saved forms, links, screenshots, or instruct</w:t>
            </w:r>
            <w:r>
              <w:t>ions.</w:t>
            </w:r>
          </w:p>
        </w:tc>
      </w:tr>
    </w:tbl>
    <w:p w:rsidR="001F7A93" w:rsidRDefault="001F7A93"/>
    <w:sectPr w:rsidR="001F7A93"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7A93" w:rsidRDefault="001F7A93">
      <w:pPr>
        <w:spacing w:after="0" w:line="240" w:lineRule="auto"/>
        <w:rPr>
          <w:rFonts w:hint="eastAsia"/>
        </w:rPr>
      </w:pPr>
      <w:r>
        <w:separator/>
      </w:r>
    </w:p>
  </w:endnote>
  <w:endnote w:type="continuationSeparator" w:id="0">
    <w:p w:rsidR="001F7A93" w:rsidRDefault="001F7A9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20B0604020202020204"/>
    <w:charset w:val="00"/>
    <w:family w:val="roman"/>
    <w:notTrueType/>
    <w:pitch w:val="default"/>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4FE" w:rsidRDefault="001F7A93">
    <w:pPr>
      <w:pStyle w:val="Footer"/>
      <w:jc w:val="center"/>
      <w:rPr>
        <w:rFonts w:hint="eastAsia"/>
      </w:rPr>
    </w:pPr>
    <w:r>
      <w:rPr>
        <w:color w:val="7A0019"/>
        <w:sz w:val="16"/>
      </w:rPr>
      <w:t>Salisbury University • Exercise Science • EXSC 479 Internship Manual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7A93" w:rsidRDefault="001F7A93">
      <w:pPr>
        <w:spacing w:after="0" w:line="240" w:lineRule="auto"/>
        <w:rPr>
          <w:rFonts w:hint="eastAsia"/>
        </w:rPr>
      </w:pPr>
      <w:r>
        <w:separator/>
      </w:r>
    </w:p>
  </w:footnote>
  <w:footnote w:type="continuationSeparator" w:id="0">
    <w:p w:rsidR="001F7A93" w:rsidRDefault="001F7A9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7A93"/>
    <w:rsid w:val="0029639D"/>
    <w:rsid w:val="00326F90"/>
    <w:rsid w:val="00AA1D8D"/>
    <w:rsid w:val="00B47730"/>
    <w:rsid w:val="00B638E5"/>
    <w:rsid w:val="00CB0664"/>
    <w:rsid w:val="00D764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0D58C81-E2D9-014A-8B94-E66C7AEC9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b/>
      <w:bCs/>
      <w:color w:val="7A0019"/>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7A0019"/>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2222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7A001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C2402-7D37-1E4A-9897-7B0B49089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5371</Words>
  <Characters>30617</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35917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Heather Samuels</cp:lastModifiedBy>
  <cp:revision>2</cp:revision>
  <dcterms:created xsi:type="dcterms:W3CDTF">2026-09-21T20:51:00Z</dcterms:created>
  <dcterms:modified xsi:type="dcterms:W3CDTF">2026-09-21T20:51:00Z</dcterms:modified>
  <cp:category/>
</cp:coreProperties>
</file>