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D304" w14:textId="77777777" w:rsidR="002649E6" w:rsidRPr="00293579" w:rsidRDefault="002649E6" w:rsidP="002649E6">
      <w:pPr>
        <w:pStyle w:val="IntenseQuote"/>
        <w:jc w:val="both"/>
        <w:rPr>
          <w:color w:val="000000"/>
          <w:sz w:val="36"/>
          <w:szCs w:val="36"/>
        </w:rPr>
      </w:pPr>
      <w:r w:rsidRPr="00293579">
        <w:rPr>
          <w:color w:val="000000"/>
          <w:sz w:val="36"/>
          <w:szCs w:val="36"/>
        </w:rPr>
        <w:t>FULTON SCHOOL OF LIBERAL ARTS</w:t>
      </w:r>
    </w:p>
    <w:p w14:paraId="10821D98" w14:textId="77777777" w:rsidR="002649E6" w:rsidRPr="00293579" w:rsidRDefault="002649E6" w:rsidP="002649E6">
      <w:pPr>
        <w:pStyle w:val="IntenseQuote"/>
        <w:jc w:val="both"/>
        <w:rPr>
          <w:color w:val="000000"/>
          <w:sz w:val="36"/>
          <w:szCs w:val="36"/>
        </w:rPr>
      </w:pPr>
      <w:r w:rsidRPr="00293579">
        <w:rPr>
          <w:color w:val="000000"/>
          <w:sz w:val="36"/>
          <w:szCs w:val="36"/>
        </w:rPr>
        <w:t>Independent Study Approval Form</w:t>
      </w:r>
    </w:p>
    <w:tbl>
      <w:tblPr>
        <w:tblW w:w="0" w:type="auto"/>
        <w:tblLook w:val="04A0" w:firstRow="1" w:lastRow="0" w:firstColumn="1" w:lastColumn="0" w:noHBand="0" w:noVBand="1"/>
      </w:tblPr>
      <w:tblGrid>
        <w:gridCol w:w="4428"/>
        <w:gridCol w:w="4428"/>
      </w:tblGrid>
      <w:tr w:rsidR="002649E6" w14:paraId="69EB332C" w14:textId="77777777" w:rsidTr="00B16128">
        <w:tc>
          <w:tcPr>
            <w:tcW w:w="4428" w:type="dxa"/>
          </w:tcPr>
          <w:p w14:paraId="6AB5FB3A" w14:textId="77777777" w:rsidR="002649E6" w:rsidRDefault="002649E6" w:rsidP="00B16128">
            <w:pPr>
              <w:pBdr>
                <w:bottom w:val="single" w:sz="12" w:space="1" w:color="auto"/>
              </w:pBdr>
            </w:pPr>
          </w:p>
          <w:p w14:paraId="6273C3F3" w14:textId="77777777" w:rsidR="002649E6" w:rsidRDefault="002649E6" w:rsidP="00B16128">
            <w:pPr>
              <w:pBdr>
                <w:bottom w:val="single" w:sz="12" w:space="1" w:color="auto"/>
              </w:pBdr>
            </w:pPr>
          </w:p>
          <w:p w14:paraId="0E311FFD" w14:textId="77777777" w:rsidR="002649E6" w:rsidRDefault="002649E6" w:rsidP="00B16128">
            <w:r>
              <w:t>Semester</w:t>
            </w:r>
          </w:p>
        </w:tc>
        <w:tc>
          <w:tcPr>
            <w:tcW w:w="4428" w:type="dxa"/>
          </w:tcPr>
          <w:p w14:paraId="0DA4F72B" w14:textId="77777777" w:rsidR="002649E6" w:rsidRDefault="002649E6" w:rsidP="00B16128">
            <w:pPr>
              <w:pBdr>
                <w:bottom w:val="single" w:sz="12" w:space="1" w:color="auto"/>
              </w:pBdr>
            </w:pPr>
          </w:p>
          <w:p w14:paraId="0CAAE053" w14:textId="77777777" w:rsidR="002649E6" w:rsidRDefault="002649E6" w:rsidP="00B16128">
            <w:pPr>
              <w:pBdr>
                <w:bottom w:val="single" w:sz="12" w:space="1" w:color="auto"/>
              </w:pBdr>
            </w:pPr>
          </w:p>
          <w:p w14:paraId="126C905E" w14:textId="77777777" w:rsidR="002649E6" w:rsidRDefault="002649E6" w:rsidP="00B16128">
            <w:r>
              <w:t>Faculty Mentor (</w:t>
            </w:r>
            <w:r w:rsidRPr="008C6D46">
              <w:rPr>
                <w:i/>
              </w:rPr>
              <w:t>print</w:t>
            </w:r>
            <w:r>
              <w:t>)</w:t>
            </w:r>
          </w:p>
        </w:tc>
      </w:tr>
      <w:tr w:rsidR="002649E6" w14:paraId="0302FE50" w14:textId="77777777" w:rsidTr="00B16128">
        <w:tc>
          <w:tcPr>
            <w:tcW w:w="4428" w:type="dxa"/>
          </w:tcPr>
          <w:p w14:paraId="7F1714B1" w14:textId="77777777" w:rsidR="002649E6" w:rsidRDefault="002649E6" w:rsidP="00B16128">
            <w:pPr>
              <w:pBdr>
                <w:bottom w:val="single" w:sz="12" w:space="1" w:color="auto"/>
              </w:pBdr>
            </w:pPr>
          </w:p>
          <w:p w14:paraId="3381D837" w14:textId="77777777" w:rsidR="002649E6" w:rsidRDefault="002649E6" w:rsidP="00B16128">
            <w:pPr>
              <w:pBdr>
                <w:bottom w:val="single" w:sz="12" w:space="1" w:color="auto"/>
              </w:pBdr>
            </w:pPr>
          </w:p>
          <w:p w14:paraId="175090DF" w14:textId="77777777" w:rsidR="002649E6" w:rsidRDefault="002649E6" w:rsidP="00B16128">
            <w:r>
              <w:t>Student name (</w:t>
            </w:r>
            <w:r w:rsidRPr="008C6D46">
              <w:rPr>
                <w:i/>
              </w:rPr>
              <w:t>print</w:t>
            </w:r>
            <w:r>
              <w:t>)</w:t>
            </w:r>
          </w:p>
        </w:tc>
        <w:tc>
          <w:tcPr>
            <w:tcW w:w="4428" w:type="dxa"/>
          </w:tcPr>
          <w:p w14:paraId="08D27B27" w14:textId="77777777" w:rsidR="002649E6" w:rsidRDefault="002649E6" w:rsidP="00B16128">
            <w:pPr>
              <w:pBdr>
                <w:bottom w:val="single" w:sz="12" w:space="1" w:color="auto"/>
              </w:pBdr>
            </w:pPr>
          </w:p>
          <w:p w14:paraId="0DCB4D3B" w14:textId="77777777" w:rsidR="002649E6" w:rsidRDefault="002649E6" w:rsidP="00B16128">
            <w:pPr>
              <w:pBdr>
                <w:bottom w:val="single" w:sz="12" w:space="1" w:color="auto"/>
              </w:pBdr>
            </w:pPr>
          </w:p>
          <w:p w14:paraId="4B5E7D8A" w14:textId="77777777" w:rsidR="002649E6" w:rsidRDefault="002649E6" w:rsidP="00B16128">
            <w:r>
              <w:t>Course Number and Section</w:t>
            </w:r>
          </w:p>
        </w:tc>
      </w:tr>
      <w:tr w:rsidR="002649E6" w14:paraId="02D34B6E" w14:textId="77777777" w:rsidTr="00B16128">
        <w:tc>
          <w:tcPr>
            <w:tcW w:w="4428" w:type="dxa"/>
          </w:tcPr>
          <w:p w14:paraId="24E2FB1C" w14:textId="77777777" w:rsidR="002649E6" w:rsidRDefault="002649E6" w:rsidP="00B16128">
            <w:pPr>
              <w:pBdr>
                <w:bottom w:val="single" w:sz="12" w:space="1" w:color="auto"/>
              </w:pBdr>
            </w:pPr>
          </w:p>
          <w:p w14:paraId="32C835EB" w14:textId="77777777" w:rsidR="002649E6" w:rsidRDefault="002649E6" w:rsidP="00B16128">
            <w:pPr>
              <w:pBdr>
                <w:bottom w:val="single" w:sz="12" w:space="1" w:color="auto"/>
              </w:pBdr>
            </w:pPr>
          </w:p>
          <w:p w14:paraId="45C9538F" w14:textId="77777777" w:rsidR="002649E6" w:rsidRDefault="002649E6" w:rsidP="00B16128">
            <w:r>
              <w:t>Student ID number</w:t>
            </w:r>
          </w:p>
        </w:tc>
        <w:tc>
          <w:tcPr>
            <w:tcW w:w="4428" w:type="dxa"/>
          </w:tcPr>
          <w:p w14:paraId="579770F6" w14:textId="77777777" w:rsidR="002649E6" w:rsidRDefault="002649E6" w:rsidP="00B16128">
            <w:pPr>
              <w:pBdr>
                <w:bottom w:val="single" w:sz="12" w:space="1" w:color="auto"/>
              </w:pBdr>
            </w:pPr>
          </w:p>
          <w:p w14:paraId="67D5694D" w14:textId="77777777" w:rsidR="002649E6" w:rsidRDefault="002649E6" w:rsidP="00B16128">
            <w:pPr>
              <w:pBdr>
                <w:bottom w:val="single" w:sz="12" w:space="1" w:color="auto"/>
              </w:pBdr>
            </w:pPr>
          </w:p>
          <w:p w14:paraId="0135AA4F" w14:textId="77777777" w:rsidR="002649E6" w:rsidRDefault="002649E6" w:rsidP="00B16128">
            <w:r>
              <w:t>Credits</w:t>
            </w:r>
          </w:p>
        </w:tc>
      </w:tr>
    </w:tbl>
    <w:p w14:paraId="7F016D4F" w14:textId="77777777" w:rsidR="002649E6" w:rsidRDefault="002649E6" w:rsidP="002649E6"/>
    <w:p w14:paraId="74CB7DCC" w14:textId="77777777" w:rsidR="002649E6" w:rsidRDefault="002649E6" w:rsidP="002649E6">
      <w:r>
        <w:t>As Department Chair, I certify</w:t>
      </w:r>
    </w:p>
    <w:p w14:paraId="3DA5E3A3" w14:textId="77777777" w:rsidR="002649E6" w:rsidRDefault="002649E6" w:rsidP="002649E6"/>
    <w:p w14:paraId="201AA6AE" w14:textId="77777777" w:rsidR="002649E6" w:rsidRDefault="002649E6" w:rsidP="002649E6">
      <w:pPr>
        <w:ind w:left="2160" w:hanging="720"/>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t>I have reviewed the student work plan for this course and certify it meets COMAR and credit hour requirements.</w:t>
      </w:r>
    </w:p>
    <w:p w14:paraId="3979191C" w14:textId="77777777" w:rsidR="002649E6" w:rsidRDefault="002649E6" w:rsidP="002649E6">
      <w:pPr>
        <w:ind w:left="2160"/>
      </w:pPr>
    </w:p>
    <w:p w14:paraId="75C50DFA" w14:textId="77777777" w:rsidR="002649E6" w:rsidRDefault="002649E6" w:rsidP="002649E6">
      <w:pPr>
        <w:ind w:left="1440"/>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ab/>
        <w:t>I agree to the student work plan credit hours.</w:t>
      </w:r>
    </w:p>
    <w:p w14:paraId="23B6229D" w14:textId="77777777" w:rsidR="002649E6" w:rsidRDefault="002649E6" w:rsidP="002649E6">
      <w:pPr>
        <w:ind w:left="2160"/>
      </w:pPr>
    </w:p>
    <w:p w14:paraId="1D5A9F01" w14:textId="77777777" w:rsidR="002649E6" w:rsidRDefault="002649E6" w:rsidP="002649E6">
      <w:pPr>
        <w:ind w:left="2160"/>
      </w:pPr>
    </w:p>
    <w:p w14:paraId="3892A528" w14:textId="77777777" w:rsidR="002649E6" w:rsidRDefault="002649E6" w:rsidP="002649E6">
      <w:pPr>
        <w:ind w:left="2160" w:hanging="720"/>
      </w:pPr>
      <w:r>
        <w:fldChar w:fldCharType="begin">
          <w:ffData>
            <w:name w:val="Check1"/>
            <w:enabled/>
            <w:calcOnExit w:val="0"/>
            <w:checkBox>
              <w:sizeAuto/>
              <w:default w:val="0"/>
            </w:checkBox>
          </w:ffData>
        </w:fldChar>
      </w:r>
      <w:r>
        <w:instrText xml:space="preserve"> FORMCHECKBOX </w:instrText>
      </w:r>
      <w:r>
        <w:fldChar w:fldCharType="end"/>
      </w:r>
      <w:r>
        <w:tab/>
        <w:t>I approve the student work plan for this course.</w:t>
      </w:r>
    </w:p>
    <w:p w14:paraId="6CD6C76B" w14:textId="77777777" w:rsidR="002649E6" w:rsidRDefault="002649E6" w:rsidP="002649E6">
      <w:pPr>
        <w:ind w:left="2160" w:hanging="720"/>
      </w:pPr>
    </w:p>
    <w:p w14:paraId="06AD568D" w14:textId="77777777" w:rsidR="002649E6" w:rsidRDefault="002649E6" w:rsidP="002649E6">
      <w:pPr>
        <w:ind w:left="2160"/>
      </w:pPr>
    </w:p>
    <w:p w14:paraId="42DE0A4E" w14:textId="77777777" w:rsidR="002649E6" w:rsidRDefault="002649E6" w:rsidP="002649E6">
      <w:pPr>
        <w:ind w:left="2160" w:hanging="720"/>
      </w:pPr>
      <w:r>
        <w:fldChar w:fldCharType="begin">
          <w:ffData>
            <w:name w:val="Check1"/>
            <w:enabled/>
            <w:calcOnExit w:val="0"/>
            <w:checkBox>
              <w:sizeAuto/>
              <w:default w:val="0"/>
            </w:checkBox>
          </w:ffData>
        </w:fldChar>
      </w:r>
      <w:r>
        <w:instrText xml:space="preserve"> FORMCHECKBOX </w:instrText>
      </w:r>
      <w:r>
        <w:fldChar w:fldCharType="end"/>
      </w:r>
      <w:r>
        <w:tab/>
        <w:t>I will retain the work plan in the department files.</w:t>
      </w:r>
    </w:p>
    <w:p w14:paraId="5B3E3D2F" w14:textId="77777777" w:rsidR="002649E6" w:rsidRDefault="002649E6" w:rsidP="002649E6">
      <w:pPr>
        <w:ind w:left="2160" w:hanging="720"/>
      </w:pPr>
    </w:p>
    <w:p w14:paraId="7DBE0EA9" w14:textId="77777777" w:rsidR="002649E6" w:rsidRDefault="002649E6" w:rsidP="002649E6">
      <w:pPr>
        <w:ind w:left="2160"/>
      </w:pPr>
    </w:p>
    <w:p w14:paraId="7F455A62" w14:textId="77777777" w:rsidR="002649E6" w:rsidRDefault="002649E6" w:rsidP="002649E6">
      <w:pPr>
        <w:ind w:left="2160" w:hanging="720"/>
      </w:pPr>
      <w:r>
        <w:fldChar w:fldCharType="begin">
          <w:ffData>
            <w:name w:val="Check1"/>
            <w:enabled/>
            <w:calcOnExit w:val="0"/>
            <w:checkBox>
              <w:sizeAuto/>
              <w:default w:val="0"/>
            </w:checkBox>
          </w:ffData>
        </w:fldChar>
      </w:r>
      <w:r>
        <w:instrText xml:space="preserve"> FORMCHECKBOX </w:instrText>
      </w:r>
      <w:r>
        <w:fldChar w:fldCharType="end"/>
      </w:r>
      <w:r>
        <w:tab/>
        <w:t>Registration forms (add slips, overload forms, etc.) are attached to, OR</w:t>
      </w:r>
    </w:p>
    <w:p w14:paraId="22A95E82" w14:textId="77777777" w:rsidR="002649E6" w:rsidRDefault="002649E6" w:rsidP="002649E6">
      <w:pPr>
        <w:ind w:left="2160" w:hanging="720"/>
      </w:pPr>
    </w:p>
    <w:p w14:paraId="569B7346" w14:textId="77777777" w:rsidR="002649E6" w:rsidRDefault="002649E6" w:rsidP="002649E6">
      <w:pPr>
        <w:ind w:left="2160"/>
      </w:pPr>
    </w:p>
    <w:p w14:paraId="24A21A4D" w14:textId="77777777" w:rsidR="002649E6" w:rsidRDefault="002649E6" w:rsidP="002649E6">
      <w:pPr>
        <w:ind w:left="2160" w:hanging="720"/>
      </w:pPr>
      <w:r>
        <w:fldChar w:fldCharType="begin">
          <w:ffData>
            <w:name w:val="Check1"/>
            <w:enabled/>
            <w:calcOnExit w:val="0"/>
            <w:checkBox>
              <w:sizeAuto/>
              <w:default w:val="0"/>
            </w:checkBox>
          </w:ffData>
        </w:fldChar>
      </w:r>
      <w:r>
        <w:instrText xml:space="preserve"> FORMCHECKBOX </w:instrText>
      </w:r>
      <w:r>
        <w:fldChar w:fldCharType="end"/>
      </w:r>
      <w:r>
        <w:tab/>
        <w:t>The student is already registered for course (No add slip attached).</w:t>
      </w:r>
    </w:p>
    <w:p w14:paraId="79D7B597" w14:textId="77777777" w:rsidR="002649E6" w:rsidRDefault="002649E6" w:rsidP="002649E6">
      <w:pPr>
        <w:ind w:left="2160" w:hanging="720"/>
      </w:pPr>
    </w:p>
    <w:p w14:paraId="635E55D8" w14:textId="77777777" w:rsidR="002649E6" w:rsidRDefault="002649E6" w:rsidP="002649E6">
      <w:pPr>
        <w:ind w:left="2880"/>
      </w:pPr>
    </w:p>
    <w:tbl>
      <w:tblPr>
        <w:tblW w:w="0" w:type="auto"/>
        <w:tblLook w:val="01E0" w:firstRow="1" w:lastRow="1" w:firstColumn="1" w:lastColumn="1" w:noHBand="0" w:noVBand="0"/>
      </w:tblPr>
      <w:tblGrid>
        <w:gridCol w:w="6216"/>
        <w:gridCol w:w="2496"/>
      </w:tblGrid>
      <w:tr w:rsidR="002649E6" w14:paraId="07D52725" w14:textId="77777777" w:rsidTr="00B16128">
        <w:tc>
          <w:tcPr>
            <w:tcW w:w="6216" w:type="dxa"/>
          </w:tcPr>
          <w:p w14:paraId="35102034" w14:textId="77777777" w:rsidR="002649E6" w:rsidRDefault="002649E6" w:rsidP="00B16128">
            <w:pPr>
              <w:pBdr>
                <w:bottom w:val="single" w:sz="12" w:space="1" w:color="auto"/>
              </w:pBdr>
              <w:jc w:val="both"/>
            </w:pPr>
          </w:p>
          <w:p w14:paraId="46B03179" w14:textId="77777777" w:rsidR="002649E6" w:rsidRDefault="002649E6" w:rsidP="00B16128">
            <w:pPr>
              <w:jc w:val="both"/>
            </w:pPr>
            <w:r>
              <w:t>Department Chair (</w:t>
            </w:r>
            <w:r w:rsidRPr="00E642F0">
              <w:rPr>
                <w:i/>
              </w:rPr>
              <w:t>print</w:t>
            </w:r>
            <w:r>
              <w:t>)</w:t>
            </w:r>
          </w:p>
        </w:tc>
        <w:tc>
          <w:tcPr>
            <w:tcW w:w="2496" w:type="dxa"/>
          </w:tcPr>
          <w:p w14:paraId="7066CCD7" w14:textId="77777777" w:rsidR="002649E6" w:rsidRDefault="002649E6" w:rsidP="00B16128">
            <w:pPr>
              <w:pBdr>
                <w:bottom w:val="single" w:sz="12" w:space="1" w:color="auto"/>
              </w:pBdr>
              <w:jc w:val="both"/>
            </w:pPr>
          </w:p>
          <w:p w14:paraId="32CD44CC" w14:textId="77777777" w:rsidR="002649E6" w:rsidRDefault="002649E6" w:rsidP="00B16128">
            <w:pPr>
              <w:jc w:val="both"/>
            </w:pPr>
            <w:r>
              <w:t>Date</w:t>
            </w:r>
          </w:p>
        </w:tc>
      </w:tr>
    </w:tbl>
    <w:p w14:paraId="174B7289" w14:textId="77777777" w:rsidR="002649E6" w:rsidRDefault="002649E6" w:rsidP="002649E6">
      <w:pPr>
        <w:jc w:val="both"/>
      </w:pPr>
    </w:p>
    <w:p w14:paraId="4475BF2C" w14:textId="77777777" w:rsidR="002649E6" w:rsidRDefault="002649E6" w:rsidP="002649E6">
      <w:pPr>
        <w:jc w:val="both"/>
      </w:pPr>
    </w:p>
    <w:p w14:paraId="7433C6CF" w14:textId="77777777" w:rsidR="002649E6" w:rsidRDefault="002649E6" w:rsidP="002649E6">
      <w:pPr>
        <w:jc w:val="both"/>
      </w:pPr>
    </w:p>
    <w:tbl>
      <w:tblPr>
        <w:tblW w:w="0" w:type="auto"/>
        <w:tblLook w:val="01E0" w:firstRow="1" w:lastRow="1" w:firstColumn="1" w:lastColumn="1" w:noHBand="0" w:noVBand="0"/>
      </w:tblPr>
      <w:tblGrid>
        <w:gridCol w:w="6216"/>
        <w:gridCol w:w="2496"/>
      </w:tblGrid>
      <w:tr w:rsidR="002649E6" w14:paraId="5E5F9D27" w14:textId="77777777" w:rsidTr="00B16128">
        <w:tc>
          <w:tcPr>
            <w:tcW w:w="6216" w:type="dxa"/>
          </w:tcPr>
          <w:p w14:paraId="015EEC83" w14:textId="77777777" w:rsidR="002649E6" w:rsidRDefault="002649E6" w:rsidP="00B16128">
            <w:pPr>
              <w:pBdr>
                <w:bottom w:val="single" w:sz="12" w:space="1" w:color="auto"/>
              </w:pBdr>
              <w:jc w:val="both"/>
            </w:pPr>
          </w:p>
          <w:p w14:paraId="31A41410" w14:textId="77777777" w:rsidR="002649E6" w:rsidRDefault="002649E6" w:rsidP="00B16128">
            <w:pPr>
              <w:jc w:val="both"/>
            </w:pPr>
            <w:r>
              <w:t>Department Chair (</w:t>
            </w:r>
            <w:r w:rsidRPr="00E642F0">
              <w:rPr>
                <w:i/>
              </w:rPr>
              <w:t>signature</w:t>
            </w:r>
            <w:r>
              <w:t>)</w:t>
            </w:r>
          </w:p>
        </w:tc>
        <w:tc>
          <w:tcPr>
            <w:tcW w:w="2496" w:type="dxa"/>
          </w:tcPr>
          <w:p w14:paraId="7EA285AC" w14:textId="77777777" w:rsidR="002649E6" w:rsidRDefault="002649E6" w:rsidP="00B16128">
            <w:pPr>
              <w:pBdr>
                <w:bottom w:val="single" w:sz="12" w:space="1" w:color="auto"/>
              </w:pBdr>
              <w:jc w:val="both"/>
            </w:pPr>
          </w:p>
          <w:p w14:paraId="3BEF175A" w14:textId="77777777" w:rsidR="002649E6" w:rsidRDefault="002649E6" w:rsidP="00B16128">
            <w:pPr>
              <w:jc w:val="both"/>
            </w:pPr>
            <w:r>
              <w:t>Date</w:t>
            </w:r>
          </w:p>
        </w:tc>
      </w:tr>
    </w:tbl>
    <w:p w14:paraId="151CC99F" w14:textId="77777777" w:rsidR="002649E6" w:rsidRPr="00947FF2" w:rsidRDefault="002649E6" w:rsidP="002649E6">
      <w:pPr>
        <w:jc w:val="both"/>
      </w:pPr>
    </w:p>
    <w:p w14:paraId="0C6F942F" w14:textId="77777777" w:rsidR="002649E6" w:rsidRDefault="002649E6" w:rsidP="007465EF">
      <w:pPr>
        <w:jc w:val="center"/>
        <w:rPr>
          <w:b/>
          <w:bCs/>
          <w:sz w:val="24"/>
        </w:rPr>
      </w:pPr>
    </w:p>
    <w:p w14:paraId="2F948420" w14:textId="77777777" w:rsidR="002649E6" w:rsidRDefault="002649E6" w:rsidP="007465EF">
      <w:pPr>
        <w:jc w:val="center"/>
        <w:rPr>
          <w:b/>
          <w:bCs/>
          <w:sz w:val="24"/>
        </w:rPr>
      </w:pPr>
    </w:p>
    <w:p w14:paraId="6F9D8A2D" w14:textId="77777777" w:rsidR="002649E6" w:rsidRDefault="002649E6" w:rsidP="007465EF">
      <w:pPr>
        <w:jc w:val="center"/>
        <w:rPr>
          <w:b/>
          <w:bCs/>
          <w:sz w:val="24"/>
        </w:rPr>
      </w:pPr>
    </w:p>
    <w:p w14:paraId="09CAD64A" w14:textId="77777777" w:rsidR="002649E6" w:rsidRDefault="002649E6" w:rsidP="007465EF">
      <w:pPr>
        <w:jc w:val="center"/>
        <w:rPr>
          <w:b/>
          <w:bCs/>
          <w:sz w:val="24"/>
        </w:rPr>
      </w:pPr>
    </w:p>
    <w:p w14:paraId="458B849D" w14:textId="77777777" w:rsidR="002649E6" w:rsidRDefault="002649E6" w:rsidP="007465EF">
      <w:pPr>
        <w:jc w:val="center"/>
        <w:rPr>
          <w:b/>
          <w:bCs/>
          <w:sz w:val="24"/>
        </w:rPr>
      </w:pPr>
    </w:p>
    <w:p w14:paraId="485D6BFE" w14:textId="77777777" w:rsidR="00C47FB3" w:rsidRDefault="00C47FB3" w:rsidP="007465EF">
      <w:pPr>
        <w:jc w:val="center"/>
        <w:rPr>
          <w:b/>
          <w:bCs/>
          <w:sz w:val="24"/>
        </w:rPr>
      </w:pPr>
    </w:p>
    <w:p w14:paraId="146B4990" w14:textId="77777777" w:rsidR="002649E6" w:rsidRDefault="002649E6" w:rsidP="007465EF">
      <w:pPr>
        <w:jc w:val="center"/>
        <w:rPr>
          <w:b/>
          <w:bCs/>
          <w:sz w:val="24"/>
        </w:rPr>
      </w:pPr>
    </w:p>
    <w:p w14:paraId="72F1DA92" w14:textId="77777777" w:rsidR="00C54825" w:rsidRDefault="00E32B4E" w:rsidP="007465EF">
      <w:pPr>
        <w:jc w:val="center"/>
        <w:rPr>
          <w:b/>
          <w:bCs/>
          <w:sz w:val="24"/>
        </w:rPr>
      </w:pPr>
      <w:r>
        <w:rPr>
          <w:b/>
          <w:bCs/>
          <w:sz w:val="24"/>
        </w:rPr>
        <w:lastRenderedPageBreak/>
        <w:t xml:space="preserve">Independent Study </w:t>
      </w:r>
      <w:r w:rsidR="00C54825">
        <w:rPr>
          <w:b/>
          <w:bCs/>
          <w:sz w:val="24"/>
        </w:rPr>
        <w:t xml:space="preserve">Approval Form </w:t>
      </w:r>
    </w:p>
    <w:p w14:paraId="435B1B42" w14:textId="77777777" w:rsidR="00C54825" w:rsidRDefault="00C54825" w:rsidP="007465EF">
      <w:pPr>
        <w:jc w:val="center"/>
        <w:rPr>
          <w:b/>
          <w:bCs/>
          <w:sz w:val="24"/>
        </w:rPr>
      </w:pPr>
      <w:r>
        <w:rPr>
          <w:b/>
          <w:bCs/>
          <w:sz w:val="24"/>
        </w:rPr>
        <w:t>Salisbury University - Department of Music</w:t>
      </w:r>
    </w:p>
    <w:p w14:paraId="1931955C" w14:textId="77777777" w:rsidR="004C5EEE" w:rsidRDefault="00C74F06" w:rsidP="007465EF">
      <w:pPr>
        <w:jc w:val="center"/>
        <w:rPr>
          <w:b/>
          <w:bCs/>
          <w:sz w:val="24"/>
        </w:rPr>
      </w:pPr>
      <w:r>
        <w:rPr>
          <w:b/>
          <w:bCs/>
          <w:sz w:val="24"/>
        </w:rPr>
        <w:t>MUSC 490</w:t>
      </w:r>
      <w:r w:rsidR="00DE54DF">
        <w:rPr>
          <w:b/>
          <w:bCs/>
          <w:sz w:val="24"/>
        </w:rPr>
        <w:t xml:space="preserve"> </w:t>
      </w:r>
    </w:p>
    <w:p w14:paraId="1E3BB0DB" w14:textId="77777777" w:rsidR="00403844" w:rsidRDefault="00403844" w:rsidP="00442C5C">
      <w:pPr>
        <w:tabs>
          <w:tab w:val="left" w:pos="-1440"/>
        </w:tabs>
        <w:ind w:left="1440" w:hanging="1440"/>
        <w:rPr>
          <w:b/>
          <w:sz w:val="24"/>
        </w:rPr>
      </w:pPr>
    </w:p>
    <w:p w14:paraId="72FC9181" w14:textId="77777777" w:rsidR="00403844" w:rsidRDefault="00403844" w:rsidP="00442C5C">
      <w:pPr>
        <w:tabs>
          <w:tab w:val="left" w:pos="-1440"/>
        </w:tabs>
        <w:ind w:left="1440" w:hanging="1440"/>
        <w:rPr>
          <w:b/>
          <w:sz w:val="24"/>
        </w:rPr>
      </w:pPr>
      <w:r w:rsidRPr="007E4C37">
        <w:rPr>
          <w:b/>
          <w:sz w:val="24"/>
        </w:rPr>
        <w:t>Students must obtain permission of a faculty member to serve as</w:t>
      </w:r>
      <w:r>
        <w:rPr>
          <w:b/>
          <w:sz w:val="24"/>
        </w:rPr>
        <w:t xml:space="preserve"> a mentor for this course </w:t>
      </w:r>
    </w:p>
    <w:p w14:paraId="5E66FACC" w14:textId="77777777" w:rsidR="00C54825" w:rsidRDefault="00403844" w:rsidP="00442C5C">
      <w:pPr>
        <w:tabs>
          <w:tab w:val="left" w:pos="-1440"/>
        </w:tabs>
        <w:ind w:left="1440" w:hanging="1440"/>
        <w:rPr>
          <w:b/>
          <w:bCs/>
          <w:sz w:val="24"/>
        </w:rPr>
      </w:pPr>
      <w:r>
        <w:rPr>
          <w:b/>
          <w:sz w:val="24"/>
        </w:rPr>
        <w:t>prior to N</w:t>
      </w:r>
      <w:r w:rsidRPr="007E4C37">
        <w:rPr>
          <w:b/>
          <w:sz w:val="24"/>
        </w:rPr>
        <w:t>ovember 1 for spring semester research and April 1 for fall semester research.</w:t>
      </w:r>
      <w:r>
        <w:rPr>
          <w:sz w:val="24"/>
        </w:rPr>
        <w:t xml:space="preserve">  </w:t>
      </w:r>
    </w:p>
    <w:p w14:paraId="2FB04465" w14:textId="77777777" w:rsidR="00403844" w:rsidRDefault="00403844" w:rsidP="00C54825">
      <w:pPr>
        <w:rPr>
          <w:sz w:val="24"/>
        </w:rPr>
      </w:pPr>
    </w:p>
    <w:p w14:paraId="183C99D4" w14:textId="77777777" w:rsidR="00C54825" w:rsidRPr="005D18FF" w:rsidRDefault="00C54825" w:rsidP="00C54825">
      <w:pPr>
        <w:rPr>
          <w:sz w:val="24"/>
        </w:rPr>
      </w:pPr>
      <w:r>
        <w:rPr>
          <w:sz w:val="24"/>
        </w:rPr>
        <w:t>Term:</w:t>
      </w:r>
    </w:p>
    <w:p w14:paraId="67E62A43" w14:textId="77777777" w:rsidR="00C54825" w:rsidRPr="005D18FF" w:rsidRDefault="00C54825" w:rsidP="00C54825">
      <w:pPr>
        <w:rPr>
          <w:sz w:val="24"/>
        </w:rPr>
      </w:pPr>
    </w:p>
    <w:p w14:paraId="03F03ACA" w14:textId="77777777" w:rsidR="00C54825" w:rsidRPr="005D18FF" w:rsidRDefault="00C54825" w:rsidP="00C54825">
      <w:pPr>
        <w:rPr>
          <w:sz w:val="24"/>
          <w:u w:val="single"/>
        </w:rPr>
      </w:pPr>
      <w:r w:rsidRPr="005D18FF">
        <w:rPr>
          <w:sz w:val="24"/>
        </w:rPr>
        <w:t>Student Name:</w:t>
      </w:r>
      <w:r>
        <w:rPr>
          <w:sz w:val="24"/>
        </w:rPr>
        <w:tab/>
      </w:r>
      <w:r>
        <w:rPr>
          <w:sz w:val="24"/>
        </w:rPr>
        <w:tab/>
      </w:r>
      <w:r>
        <w:rPr>
          <w:sz w:val="24"/>
        </w:rPr>
        <w:tab/>
      </w:r>
      <w:r>
        <w:rPr>
          <w:sz w:val="24"/>
        </w:rPr>
        <w:tab/>
      </w:r>
      <w:r>
        <w:rPr>
          <w:sz w:val="24"/>
        </w:rPr>
        <w:tab/>
      </w:r>
      <w:r>
        <w:rPr>
          <w:sz w:val="24"/>
        </w:rPr>
        <w:tab/>
      </w:r>
      <w:r w:rsidRPr="005D18FF">
        <w:rPr>
          <w:sz w:val="24"/>
        </w:rPr>
        <w:t xml:space="preserve"> ID#:</w:t>
      </w:r>
      <w:r w:rsidRPr="005D18FF">
        <w:rPr>
          <w:sz w:val="24"/>
          <w:u w:val="single"/>
        </w:rPr>
        <w:t xml:space="preserve">                                             </w:t>
      </w:r>
    </w:p>
    <w:p w14:paraId="320C00D2" w14:textId="77777777" w:rsidR="00C54825" w:rsidRPr="005D18FF" w:rsidRDefault="00C54825" w:rsidP="00C54825">
      <w:pPr>
        <w:rPr>
          <w:sz w:val="24"/>
          <w:u w:val="single"/>
        </w:rPr>
      </w:pPr>
    </w:p>
    <w:p w14:paraId="11883CED" w14:textId="77777777" w:rsidR="00C54825" w:rsidRPr="005D18FF" w:rsidRDefault="00C54825" w:rsidP="00C54825">
      <w:pPr>
        <w:rPr>
          <w:sz w:val="24"/>
        </w:rPr>
      </w:pPr>
      <w:r w:rsidRPr="005D18FF">
        <w:rPr>
          <w:sz w:val="24"/>
          <w:u w:val="single"/>
        </w:rPr>
        <w:t xml:space="preserve">                                             </w:t>
      </w:r>
    </w:p>
    <w:p w14:paraId="32961243" w14:textId="77777777" w:rsidR="00C54825" w:rsidRDefault="00C54825" w:rsidP="00C54825">
      <w:pPr>
        <w:rPr>
          <w:sz w:val="24"/>
        </w:rPr>
      </w:pPr>
      <w:r>
        <w:rPr>
          <w:sz w:val="24"/>
        </w:rPr>
        <w:t xml:space="preserve">Number of Credits (1-4): </w:t>
      </w:r>
    </w:p>
    <w:p w14:paraId="424756BA" w14:textId="77777777" w:rsidR="00C54825" w:rsidRPr="00177084" w:rsidRDefault="00C54825" w:rsidP="00C54825">
      <w:pPr>
        <w:rPr>
          <w:szCs w:val="20"/>
        </w:rPr>
      </w:pPr>
      <w:r w:rsidRPr="00177084">
        <w:rPr>
          <w:szCs w:val="20"/>
        </w:rPr>
        <w:t xml:space="preserve">(Code of Maryland Regulations [COMAR] </w:t>
      </w:r>
      <w:r>
        <w:rPr>
          <w:szCs w:val="20"/>
        </w:rPr>
        <w:t>state</w:t>
      </w:r>
      <w:r w:rsidRPr="00177084">
        <w:rPr>
          <w:szCs w:val="20"/>
        </w:rPr>
        <w:t xml:space="preserve"> that each credit hour requires 45 hours of work per semester) </w:t>
      </w:r>
    </w:p>
    <w:p w14:paraId="45D6F4DD" w14:textId="77777777" w:rsidR="00C54825" w:rsidRDefault="00C54825" w:rsidP="00C54825">
      <w:pPr>
        <w:rPr>
          <w:sz w:val="24"/>
        </w:rPr>
      </w:pPr>
    </w:p>
    <w:p w14:paraId="627C8D36" w14:textId="77777777" w:rsidR="00C54825" w:rsidRDefault="00C54825" w:rsidP="00C54825">
      <w:pPr>
        <w:rPr>
          <w:sz w:val="24"/>
        </w:rPr>
      </w:pPr>
      <w:r>
        <w:rPr>
          <w:sz w:val="24"/>
        </w:rPr>
        <w:t xml:space="preserve">Advising Faculty Member: </w:t>
      </w:r>
    </w:p>
    <w:p w14:paraId="5F424308" w14:textId="77777777" w:rsidR="00C54825" w:rsidRDefault="00C54825" w:rsidP="00C54825">
      <w:pPr>
        <w:rPr>
          <w:sz w:val="24"/>
        </w:rPr>
      </w:pPr>
    </w:p>
    <w:p w14:paraId="0C1271C3" w14:textId="77777777" w:rsidR="00C54825" w:rsidRDefault="00C54825" w:rsidP="00C54825">
      <w:pPr>
        <w:rPr>
          <w:sz w:val="24"/>
        </w:rPr>
      </w:pPr>
      <w:r>
        <w:rPr>
          <w:sz w:val="24"/>
        </w:rPr>
        <w:t>Meeting Schedule:</w:t>
      </w:r>
    </w:p>
    <w:p w14:paraId="3AA2EFE0" w14:textId="77777777" w:rsidR="00C54825" w:rsidRDefault="00C54825" w:rsidP="00C54825">
      <w:pPr>
        <w:rPr>
          <w:sz w:val="24"/>
        </w:rPr>
      </w:pPr>
      <w:r>
        <w:rPr>
          <w:sz w:val="24"/>
        </w:rPr>
        <w:t xml:space="preserve"> </w:t>
      </w:r>
    </w:p>
    <w:p w14:paraId="17D93A65" w14:textId="77777777" w:rsidR="00C54825" w:rsidRDefault="00C54825" w:rsidP="00C54825">
      <w:pPr>
        <w:rPr>
          <w:sz w:val="24"/>
        </w:rPr>
      </w:pPr>
    </w:p>
    <w:p w14:paraId="03A1FC40" w14:textId="77777777" w:rsidR="00C54825" w:rsidRPr="005D18FF" w:rsidRDefault="00C54825" w:rsidP="00C54825">
      <w:pPr>
        <w:rPr>
          <w:sz w:val="24"/>
        </w:rPr>
      </w:pPr>
      <w:r>
        <w:rPr>
          <w:sz w:val="24"/>
        </w:rPr>
        <w:t>Independent Study Project</w:t>
      </w:r>
      <w:r w:rsidRPr="005D18FF">
        <w:rPr>
          <w:sz w:val="24"/>
        </w:rPr>
        <w:t xml:space="preserve">: </w:t>
      </w:r>
      <w:r w:rsidRPr="005D18FF">
        <w:rPr>
          <w:sz w:val="24"/>
          <w:u w:val="single"/>
        </w:rPr>
        <w:t xml:space="preserve">                                                                                                                                           </w:t>
      </w:r>
    </w:p>
    <w:p w14:paraId="7856E8A1" w14:textId="77777777" w:rsidR="00C54825" w:rsidRDefault="00C54825" w:rsidP="00C54825">
      <w:pPr>
        <w:rPr>
          <w:sz w:val="24"/>
        </w:rPr>
      </w:pPr>
    </w:p>
    <w:p w14:paraId="39277056" w14:textId="77777777" w:rsidR="00C54825" w:rsidRDefault="00B7700B" w:rsidP="00C54825">
      <w:pPr>
        <w:rPr>
          <w:sz w:val="24"/>
        </w:rPr>
      </w:pPr>
      <w:r>
        <w:rPr>
          <w:sz w:val="24"/>
        </w:rPr>
        <w:t xml:space="preserve">Specific </w:t>
      </w:r>
      <w:r w:rsidR="00C54825">
        <w:rPr>
          <w:sz w:val="24"/>
        </w:rPr>
        <w:t xml:space="preserve">Work Plan: (Provide on separate sheet </w:t>
      </w:r>
      <w:r w:rsidR="00004C34">
        <w:rPr>
          <w:sz w:val="24"/>
        </w:rPr>
        <w:t xml:space="preserve">a list of </w:t>
      </w:r>
      <w:r w:rsidR="00C54825">
        <w:rPr>
          <w:sz w:val="24"/>
        </w:rPr>
        <w:t xml:space="preserve">texts, readings and/or repertoire to be </w:t>
      </w:r>
      <w:r w:rsidR="00403844">
        <w:rPr>
          <w:sz w:val="24"/>
        </w:rPr>
        <w:t>studied as well as required written work, presentation and/or performance</w:t>
      </w:r>
      <w:r w:rsidR="00004C34">
        <w:rPr>
          <w:sz w:val="24"/>
        </w:rPr>
        <w:t>s with method of grading final project</w:t>
      </w:r>
      <w:r w:rsidR="00403844">
        <w:rPr>
          <w:sz w:val="24"/>
        </w:rPr>
        <w:t xml:space="preserve">. This work plan is </w:t>
      </w:r>
      <w:r w:rsidR="00004C34">
        <w:rPr>
          <w:sz w:val="24"/>
        </w:rPr>
        <w:t xml:space="preserve">to be </w:t>
      </w:r>
      <w:r w:rsidR="00403844">
        <w:rPr>
          <w:sz w:val="24"/>
        </w:rPr>
        <w:t xml:space="preserve">signed by both faculty member and student. </w:t>
      </w:r>
    </w:p>
    <w:p w14:paraId="390D52DB" w14:textId="77777777" w:rsidR="00403844" w:rsidRDefault="00403844" w:rsidP="00C54825">
      <w:pPr>
        <w:rPr>
          <w:sz w:val="24"/>
        </w:rPr>
      </w:pPr>
    </w:p>
    <w:p w14:paraId="4F307D90" w14:textId="77777777" w:rsidR="00403844" w:rsidRDefault="00403844" w:rsidP="00C54825">
      <w:pPr>
        <w:rPr>
          <w:sz w:val="24"/>
        </w:rPr>
      </w:pPr>
    </w:p>
    <w:p w14:paraId="124DEDA2" w14:textId="77777777" w:rsidR="00C54825" w:rsidRDefault="00C54825" w:rsidP="00C54825">
      <w:pPr>
        <w:rPr>
          <w:sz w:val="24"/>
        </w:rPr>
      </w:pPr>
    </w:p>
    <w:p w14:paraId="52A21E0B" w14:textId="77777777" w:rsidR="00C54825" w:rsidRPr="005D18FF" w:rsidRDefault="00C54825" w:rsidP="00C54825">
      <w:pPr>
        <w:rPr>
          <w:sz w:val="24"/>
        </w:rPr>
      </w:pPr>
      <w:r>
        <w:rPr>
          <w:sz w:val="24"/>
        </w:rPr>
        <w:t xml:space="preserve"> </w:t>
      </w:r>
      <w:r w:rsidRPr="005D18FF">
        <w:rPr>
          <w:sz w:val="24"/>
          <w:u w:val="single"/>
        </w:rPr>
        <w:t xml:space="preserve">                                                                                 </w:t>
      </w:r>
      <w:r w:rsidRPr="005D18FF">
        <w:rPr>
          <w:sz w:val="24"/>
        </w:rPr>
        <w:tab/>
      </w:r>
      <w:r w:rsidRPr="005D18FF">
        <w:rPr>
          <w:sz w:val="24"/>
        </w:rPr>
        <w:tab/>
      </w:r>
      <w:r w:rsidRPr="005D18FF">
        <w:rPr>
          <w:sz w:val="24"/>
        </w:rPr>
        <w:tab/>
      </w:r>
      <w:r w:rsidRPr="005D18FF">
        <w:rPr>
          <w:sz w:val="24"/>
        </w:rPr>
        <w:tab/>
      </w:r>
      <w:r>
        <w:rPr>
          <w:sz w:val="24"/>
        </w:rPr>
        <w:t>__________</w:t>
      </w:r>
    </w:p>
    <w:p w14:paraId="30675CB2" w14:textId="77777777" w:rsidR="00C54825" w:rsidRPr="005D18FF" w:rsidRDefault="00C54825" w:rsidP="00C54825">
      <w:pPr>
        <w:rPr>
          <w:sz w:val="24"/>
        </w:rPr>
      </w:pPr>
      <w:r w:rsidRPr="005D18FF">
        <w:rPr>
          <w:sz w:val="24"/>
        </w:rPr>
        <w:t xml:space="preserve">Student </w:t>
      </w:r>
      <w:r>
        <w:rPr>
          <w:sz w:val="24"/>
        </w:rPr>
        <w:t>Signature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D18FF">
        <w:rPr>
          <w:sz w:val="24"/>
        </w:rPr>
        <w:t xml:space="preserve">Date          </w:t>
      </w:r>
      <w:r w:rsidRPr="005D18FF">
        <w:rPr>
          <w:sz w:val="24"/>
        </w:rPr>
        <w:tab/>
      </w:r>
    </w:p>
    <w:p w14:paraId="085BE432" w14:textId="77777777" w:rsidR="00C54825" w:rsidRPr="005D18FF" w:rsidRDefault="00C54825" w:rsidP="00C54825">
      <w:pPr>
        <w:rPr>
          <w:sz w:val="24"/>
        </w:rPr>
      </w:pPr>
    </w:p>
    <w:p w14:paraId="484E093C" w14:textId="77777777" w:rsidR="00C54825" w:rsidRPr="005D18FF" w:rsidRDefault="00C54825" w:rsidP="00C54825">
      <w:pPr>
        <w:rPr>
          <w:sz w:val="24"/>
        </w:rPr>
      </w:pPr>
      <w:r w:rsidRPr="005D18FF">
        <w:rPr>
          <w:sz w:val="24"/>
          <w:u w:val="single"/>
        </w:rPr>
        <w:t xml:space="preserve">                                                                                 </w:t>
      </w:r>
      <w:r w:rsidRPr="005D18FF">
        <w:rPr>
          <w:sz w:val="24"/>
        </w:rPr>
        <w:tab/>
      </w:r>
      <w:r w:rsidRPr="005D18FF">
        <w:rPr>
          <w:sz w:val="24"/>
        </w:rPr>
        <w:tab/>
      </w:r>
      <w:r w:rsidRPr="005D18FF">
        <w:rPr>
          <w:sz w:val="24"/>
        </w:rPr>
        <w:tab/>
      </w:r>
      <w:r>
        <w:rPr>
          <w:sz w:val="24"/>
        </w:rPr>
        <w:tab/>
        <w:t>__________</w:t>
      </w:r>
    </w:p>
    <w:p w14:paraId="74C5300A" w14:textId="77777777" w:rsidR="00C54825" w:rsidRPr="005D18FF" w:rsidRDefault="00C54825" w:rsidP="00C54825">
      <w:pPr>
        <w:rPr>
          <w:sz w:val="24"/>
        </w:rPr>
      </w:pPr>
      <w:r>
        <w:rPr>
          <w:sz w:val="24"/>
        </w:rPr>
        <w:t>Independent Study</w:t>
      </w:r>
      <w:r w:rsidRPr="005D18FF">
        <w:rPr>
          <w:sz w:val="24"/>
        </w:rPr>
        <w:t xml:space="preserve"> </w:t>
      </w:r>
      <w:r>
        <w:rPr>
          <w:sz w:val="24"/>
        </w:rPr>
        <w:t>Advisor Approval of Program</w:t>
      </w:r>
      <w:r>
        <w:rPr>
          <w:sz w:val="24"/>
        </w:rPr>
        <w:tab/>
      </w:r>
      <w:r>
        <w:rPr>
          <w:sz w:val="24"/>
        </w:rPr>
        <w:tab/>
      </w:r>
      <w:r>
        <w:rPr>
          <w:sz w:val="24"/>
        </w:rPr>
        <w:tab/>
      </w:r>
      <w:r>
        <w:rPr>
          <w:sz w:val="24"/>
        </w:rPr>
        <w:tab/>
      </w:r>
      <w:r>
        <w:rPr>
          <w:sz w:val="24"/>
        </w:rPr>
        <w:tab/>
      </w:r>
      <w:r w:rsidRPr="005D18FF">
        <w:rPr>
          <w:sz w:val="24"/>
        </w:rPr>
        <w:t>Date</w:t>
      </w:r>
    </w:p>
    <w:p w14:paraId="4BD0E964" w14:textId="77777777" w:rsidR="00C54825" w:rsidRPr="005D18FF" w:rsidRDefault="00C54825" w:rsidP="00C54825">
      <w:pPr>
        <w:rPr>
          <w:sz w:val="24"/>
        </w:rPr>
      </w:pPr>
    </w:p>
    <w:p w14:paraId="2896819D" w14:textId="77777777" w:rsidR="00C54825" w:rsidRPr="008A70C6" w:rsidRDefault="00C54825" w:rsidP="00C54825">
      <w:pPr>
        <w:rPr>
          <w:sz w:val="24"/>
        </w:rPr>
      </w:pPr>
      <w:r w:rsidRPr="005D18FF">
        <w:rPr>
          <w:sz w:val="24"/>
          <w:u w:val="single"/>
        </w:rPr>
        <w:t xml:space="preserve">                                                                                 </w:t>
      </w:r>
      <w:r w:rsidRPr="005D18FF">
        <w:rPr>
          <w:sz w:val="24"/>
        </w:rPr>
        <w:tab/>
      </w:r>
      <w:r w:rsidRPr="005D18FF">
        <w:rPr>
          <w:sz w:val="24"/>
        </w:rPr>
        <w:tab/>
      </w:r>
      <w:r w:rsidRPr="005D18FF">
        <w:rPr>
          <w:sz w:val="24"/>
        </w:rPr>
        <w:tab/>
      </w:r>
      <w:r w:rsidRPr="008A70C6">
        <w:rPr>
          <w:sz w:val="24"/>
        </w:rPr>
        <w:t xml:space="preserve">            __________</w:t>
      </w:r>
    </w:p>
    <w:p w14:paraId="30F7272C" w14:textId="77777777" w:rsidR="00C54825" w:rsidRPr="005D18FF" w:rsidRDefault="00C54825" w:rsidP="00C54825">
      <w:pPr>
        <w:rPr>
          <w:sz w:val="24"/>
        </w:rPr>
      </w:pPr>
      <w:r w:rsidRPr="005D18FF">
        <w:rPr>
          <w:sz w:val="24"/>
        </w:rPr>
        <w:t>Department Chair Ap</w:t>
      </w:r>
      <w:r>
        <w:rPr>
          <w:sz w:val="24"/>
        </w:rPr>
        <w:t>proval of Program</w:t>
      </w:r>
      <w:r>
        <w:rPr>
          <w:sz w:val="24"/>
        </w:rPr>
        <w:tab/>
      </w:r>
      <w:r>
        <w:rPr>
          <w:sz w:val="24"/>
        </w:rPr>
        <w:tab/>
      </w:r>
      <w:r>
        <w:rPr>
          <w:sz w:val="24"/>
        </w:rPr>
        <w:tab/>
      </w:r>
      <w:r>
        <w:rPr>
          <w:sz w:val="24"/>
        </w:rPr>
        <w:tab/>
      </w:r>
      <w:r>
        <w:rPr>
          <w:sz w:val="24"/>
        </w:rPr>
        <w:tab/>
        <w:t xml:space="preserve"> </w:t>
      </w:r>
      <w:r>
        <w:rPr>
          <w:sz w:val="24"/>
        </w:rPr>
        <w:tab/>
      </w:r>
      <w:r w:rsidRPr="005D18FF">
        <w:rPr>
          <w:sz w:val="24"/>
        </w:rPr>
        <w:t>Date</w:t>
      </w:r>
    </w:p>
    <w:p w14:paraId="14A6933C" w14:textId="77777777" w:rsidR="00C54825" w:rsidRPr="005D18FF" w:rsidRDefault="00C54825" w:rsidP="00C54825">
      <w:pPr>
        <w:rPr>
          <w:sz w:val="24"/>
        </w:rPr>
      </w:pPr>
    </w:p>
    <w:p w14:paraId="556B2CE0" w14:textId="77777777" w:rsidR="00C54825" w:rsidRPr="005D18FF" w:rsidRDefault="00C54825" w:rsidP="00C54825">
      <w:pPr>
        <w:rPr>
          <w:sz w:val="24"/>
        </w:rPr>
        <w:sectPr w:rsidR="00C54825" w:rsidRPr="005D18FF">
          <w:endnotePr>
            <w:numFmt w:val="decimal"/>
          </w:endnotePr>
          <w:type w:val="continuous"/>
          <w:pgSz w:w="12240" w:h="15840"/>
          <w:pgMar w:top="1440" w:right="1440" w:bottom="1440" w:left="1440" w:header="1440" w:footer="1440" w:gutter="0"/>
          <w:cols w:space="720"/>
          <w:noEndnote/>
        </w:sectPr>
      </w:pPr>
    </w:p>
    <w:p w14:paraId="0BA5838A" w14:textId="77777777" w:rsidR="00C54825" w:rsidRDefault="00C54825" w:rsidP="00C54825">
      <w:pPr>
        <w:rPr>
          <w:sz w:val="24"/>
        </w:rPr>
      </w:pPr>
    </w:p>
    <w:p w14:paraId="67B409C4" w14:textId="77777777" w:rsidR="00C54825" w:rsidRDefault="00C54825" w:rsidP="00C54825">
      <w:pPr>
        <w:rPr>
          <w:sz w:val="24"/>
        </w:rPr>
      </w:pPr>
    </w:p>
    <w:p w14:paraId="00E78CBB" w14:textId="77777777" w:rsidR="00C54825" w:rsidRDefault="00C54825" w:rsidP="00C54825">
      <w:pPr>
        <w:rPr>
          <w:sz w:val="24"/>
        </w:rPr>
      </w:pPr>
    </w:p>
    <w:p w14:paraId="4E0EA452" w14:textId="77777777" w:rsidR="00C54825" w:rsidRDefault="00C54825" w:rsidP="00C54825">
      <w:pPr>
        <w:rPr>
          <w:sz w:val="24"/>
        </w:rPr>
      </w:pPr>
    </w:p>
    <w:p w14:paraId="22C2B515" w14:textId="77777777" w:rsidR="00E32B4E" w:rsidRDefault="00E32B4E" w:rsidP="00C54825">
      <w:pPr>
        <w:rPr>
          <w:sz w:val="24"/>
        </w:rPr>
      </w:pPr>
    </w:p>
    <w:p w14:paraId="22A9BD06" w14:textId="77777777" w:rsidR="00C54825" w:rsidRDefault="00C54825" w:rsidP="00C54825">
      <w:pPr>
        <w:rPr>
          <w:sz w:val="24"/>
        </w:rPr>
      </w:pPr>
    </w:p>
    <w:p w14:paraId="2AE340DA" w14:textId="77777777" w:rsidR="00C47FB3" w:rsidRDefault="00C47FB3" w:rsidP="00C54825">
      <w:pPr>
        <w:rPr>
          <w:sz w:val="24"/>
        </w:rPr>
      </w:pPr>
    </w:p>
    <w:p w14:paraId="6F6197AC" w14:textId="77777777" w:rsidR="00C47FB3" w:rsidRDefault="00C47FB3" w:rsidP="00C54825">
      <w:pPr>
        <w:rPr>
          <w:sz w:val="24"/>
        </w:rPr>
      </w:pPr>
    </w:p>
    <w:p w14:paraId="64C55336" w14:textId="77777777" w:rsidR="00004C34" w:rsidRDefault="00004C34" w:rsidP="00442C5C">
      <w:pPr>
        <w:tabs>
          <w:tab w:val="left" w:pos="-1440"/>
        </w:tabs>
        <w:ind w:left="1440" w:hanging="1440"/>
        <w:rPr>
          <w:b/>
          <w:bCs/>
          <w:sz w:val="28"/>
          <w:szCs w:val="28"/>
        </w:rPr>
      </w:pPr>
    </w:p>
    <w:p w14:paraId="01163C20" w14:textId="77777777" w:rsidR="00403844" w:rsidRPr="00403844" w:rsidRDefault="00403844" w:rsidP="00442C5C">
      <w:pPr>
        <w:tabs>
          <w:tab w:val="left" w:pos="-1440"/>
        </w:tabs>
        <w:ind w:left="1440" w:hanging="1440"/>
        <w:rPr>
          <w:b/>
          <w:bCs/>
          <w:sz w:val="28"/>
          <w:szCs w:val="28"/>
        </w:rPr>
      </w:pPr>
      <w:r w:rsidRPr="00403844">
        <w:rPr>
          <w:b/>
          <w:bCs/>
          <w:sz w:val="28"/>
          <w:szCs w:val="28"/>
        </w:rPr>
        <w:lastRenderedPageBreak/>
        <w:t>Student Work/Credit-Hour Requirements for Mentored Courses</w:t>
      </w:r>
    </w:p>
    <w:p w14:paraId="4D0D549E" w14:textId="77777777" w:rsidR="00403844" w:rsidRDefault="00403844" w:rsidP="00442C5C">
      <w:pPr>
        <w:tabs>
          <w:tab w:val="left" w:pos="-1440"/>
        </w:tabs>
        <w:ind w:left="1440" w:hanging="1440"/>
        <w:rPr>
          <w:sz w:val="24"/>
        </w:rPr>
      </w:pPr>
      <w:r>
        <w:rPr>
          <w:sz w:val="24"/>
        </w:rPr>
        <w:t xml:space="preserve">All mentored courses—independent studies, undergraduate research, internships—must assign </w:t>
      </w:r>
    </w:p>
    <w:p w14:paraId="137405B2" w14:textId="77777777" w:rsidR="00BB40CA" w:rsidRDefault="00403844" w:rsidP="00442C5C">
      <w:pPr>
        <w:tabs>
          <w:tab w:val="left" w:pos="-1440"/>
        </w:tabs>
        <w:ind w:left="1440" w:hanging="1440"/>
        <w:rPr>
          <w:sz w:val="24"/>
        </w:rPr>
      </w:pPr>
      <w:r>
        <w:rPr>
          <w:sz w:val="24"/>
        </w:rPr>
        <w:t>student work and grant credit hours in accordance with COMAR</w:t>
      </w:r>
      <w:r w:rsidR="00BB40CA">
        <w:rPr>
          <w:sz w:val="24"/>
        </w:rPr>
        <w:t xml:space="preserve"> regulations for each menu item </w:t>
      </w:r>
    </w:p>
    <w:p w14:paraId="650B49DD" w14:textId="77777777" w:rsidR="00BB40CA" w:rsidRDefault="00BB40CA" w:rsidP="00442C5C">
      <w:pPr>
        <w:tabs>
          <w:tab w:val="left" w:pos="-1440"/>
        </w:tabs>
        <w:ind w:left="1440" w:hanging="1440"/>
        <w:rPr>
          <w:sz w:val="24"/>
        </w:rPr>
      </w:pPr>
      <w:r>
        <w:rPr>
          <w:sz w:val="24"/>
        </w:rPr>
        <w:t xml:space="preserve">to help faculty determine the student work requirements and appropriate credit associated with </w:t>
      </w:r>
    </w:p>
    <w:p w14:paraId="7D1D9912" w14:textId="77777777" w:rsidR="00BB40CA" w:rsidRDefault="00BB40CA" w:rsidP="00442C5C">
      <w:pPr>
        <w:tabs>
          <w:tab w:val="left" w:pos="-1440"/>
        </w:tabs>
        <w:ind w:left="1440" w:hanging="1440"/>
        <w:rPr>
          <w:sz w:val="24"/>
        </w:rPr>
      </w:pPr>
      <w:r>
        <w:rPr>
          <w:sz w:val="24"/>
        </w:rPr>
        <w:t xml:space="preserve">the course in question. All Fulton “mentored courses” must be COMAR-compliant </w:t>
      </w:r>
      <w:proofErr w:type="gramStart"/>
      <w:r>
        <w:rPr>
          <w:sz w:val="24"/>
        </w:rPr>
        <w:t>with regard to</w:t>
      </w:r>
      <w:proofErr w:type="gramEnd"/>
      <w:r>
        <w:rPr>
          <w:sz w:val="24"/>
        </w:rPr>
        <w:t xml:space="preserve"> </w:t>
      </w:r>
    </w:p>
    <w:p w14:paraId="7386360E" w14:textId="77777777" w:rsidR="00403844" w:rsidRDefault="00BB40CA" w:rsidP="00442C5C">
      <w:pPr>
        <w:tabs>
          <w:tab w:val="left" w:pos="-1440"/>
        </w:tabs>
        <w:ind w:left="1440" w:hanging="1440"/>
        <w:rPr>
          <w:sz w:val="24"/>
        </w:rPr>
      </w:pPr>
      <w:r>
        <w:rPr>
          <w:sz w:val="24"/>
        </w:rPr>
        <w:t xml:space="preserve">the work/credit hour equation. </w:t>
      </w:r>
      <w:r w:rsidR="004C5EEE">
        <w:rPr>
          <w:sz w:val="24"/>
        </w:rPr>
        <w:tab/>
      </w:r>
    </w:p>
    <w:p w14:paraId="7ED4B44A" w14:textId="77777777" w:rsidR="00403844" w:rsidRDefault="00403844" w:rsidP="00442C5C">
      <w:pPr>
        <w:tabs>
          <w:tab w:val="left" w:pos="-1440"/>
        </w:tabs>
        <w:ind w:left="1440" w:hanging="1440"/>
        <w:rPr>
          <w:sz w:val="24"/>
        </w:rPr>
      </w:pPr>
    </w:p>
    <w:p w14:paraId="411568CE" w14:textId="77777777" w:rsidR="0052344B" w:rsidRDefault="00BB40CA" w:rsidP="00442C5C">
      <w:pPr>
        <w:tabs>
          <w:tab w:val="left" w:pos="-1440"/>
        </w:tabs>
        <w:ind w:left="1440" w:hanging="1440"/>
        <w:rPr>
          <w:sz w:val="24"/>
        </w:rPr>
      </w:pPr>
      <w:r>
        <w:rPr>
          <w:sz w:val="24"/>
        </w:rPr>
        <w:t>Course Enhancement Menu:</w:t>
      </w:r>
      <w:r w:rsidR="0052344B">
        <w:rPr>
          <w:sz w:val="24"/>
        </w:rPr>
        <w:t xml:space="preserve"> </w:t>
      </w:r>
      <w:r>
        <w:rPr>
          <w:sz w:val="24"/>
        </w:rPr>
        <w:t xml:space="preserve">The following chart indicates each of the enhancements, its </w:t>
      </w:r>
    </w:p>
    <w:p w14:paraId="6D626C4B" w14:textId="77777777" w:rsidR="00403844" w:rsidRDefault="00BB40CA" w:rsidP="00442C5C">
      <w:pPr>
        <w:tabs>
          <w:tab w:val="left" w:pos="-1440"/>
        </w:tabs>
        <w:ind w:left="1440" w:hanging="1440"/>
        <w:rPr>
          <w:sz w:val="24"/>
        </w:rPr>
      </w:pPr>
      <w:r>
        <w:rPr>
          <w:sz w:val="24"/>
        </w:rPr>
        <w:t xml:space="preserve">COMAR regulation and the work requirements for one credit hour.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2653"/>
        <w:gridCol w:w="2745"/>
      </w:tblGrid>
      <w:tr w:rsidR="00BB40CA" w:rsidRPr="00D26D96" w14:paraId="5C417481" w14:textId="77777777" w:rsidTr="00D26D96">
        <w:tc>
          <w:tcPr>
            <w:tcW w:w="2738" w:type="dxa"/>
          </w:tcPr>
          <w:p w14:paraId="73E161B1" w14:textId="77777777" w:rsidR="00BB40CA" w:rsidRPr="00D26D96" w:rsidRDefault="00BB40CA" w:rsidP="00D26D96">
            <w:pPr>
              <w:tabs>
                <w:tab w:val="left" w:pos="-1440"/>
              </w:tabs>
              <w:jc w:val="both"/>
              <w:rPr>
                <w:b/>
                <w:sz w:val="24"/>
              </w:rPr>
            </w:pPr>
            <w:r w:rsidRPr="00D26D96">
              <w:rPr>
                <w:b/>
                <w:sz w:val="24"/>
              </w:rPr>
              <w:t>Enhancement</w:t>
            </w:r>
          </w:p>
          <w:p w14:paraId="286DCB72" w14:textId="77777777" w:rsidR="00BB40CA" w:rsidRPr="00D26D96" w:rsidRDefault="00BB40CA" w:rsidP="00D26D96">
            <w:pPr>
              <w:tabs>
                <w:tab w:val="left" w:pos="-1440"/>
              </w:tabs>
              <w:jc w:val="both"/>
              <w:rPr>
                <w:sz w:val="24"/>
              </w:rPr>
            </w:pPr>
          </w:p>
        </w:tc>
        <w:tc>
          <w:tcPr>
            <w:tcW w:w="2653" w:type="dxa"/>
          </w:tcPr>
          <w:p w14:paraId="1722AFE8" w14:textId="77777777" w:rsidR="00BB40CA" w:rsidRPr="00D26D96" w:rsidRDefault="00BB40CA" w:rsidP="00D26D96">
            <w:pPr>
              <w:tabs>
                <w:tab w:val="left" w:pos="-1440"/>
              </w:tabs>
              <w:jc w:val="both"/>
              <w:rPr>
                <w:b/>
                <w:sz w:val="24"/>
              </w:rPr>
            </w:pPr>
            <w:r w:rsidRPr="00D26D96">
              <w:rPr>
                <w:b/>
                <w:sz w:val="24"/>
              </w:rPr>
              <w:t xml:space="preserve">COMAR Regulation </w:t>
            </w:r>
          </w:p>
        </w:tc>
        <w:tc>
          <w:tcPr>
            <w:tcW w:w="2745" w:type="dxa"/>
          </w:tcPr>
          <w:p w14:paraId="28C30271" w14:textId="77777777" w:rsidR="00BB40CA" w:rsidRPr="00D26D96" w:rsidRDefault="00BB40CA" w:rsidP="00D26D96">
            <w:pPr>
              <w:tabs>
                <w:tab w:val="left" w:pos="-1440"/>
              </w:tabs>
              <w:jc w:val="both"/>
              <w:rPr>
                <w:b/>
                <w:sz w:val="24"/>
              </w:rPr>
            </w:pPr>
            <w:r w:rsidRPr="00D26D96">
              <w:rPr>
                <w:b/>
                <w:sz w:val="24"/>
              </w:rPr>
              <w:t>Requirements</w:t>
            </w:r>
          </w:p>
        </w:tc>
      </w:tr>
      <w:tr w:rsidR="0052344B" w:rsidRPr="00D26D96" w14:paraId="03585FFF" w14:textId="77777777" w:rsidTr="00D26D96">
        <w:tc>
          <w:tcPr>
            <w:tcW w:w="2738" w:type="dxa"/>
          </w:tcPr>
          <w:p w14:paraId="561F4F54" w14:textId="77777777" w:rsidR="00BB40CA" w:rsidRPr="00D26D96" w:rsidRDefault="0052344B" w:rsidP="00D26D96">
            <w:pPr>
              <w:tabs>
                <w:tab w:val="left" w:pos="-1440"/>
              </w:tabs>
              <w:rPr>
                <w:sz w:val="24"/>
              </w:rPr>
            </w:pPr>
            <w:r w:rsidRPr="00D26D96">
              <w:rPr>
                <w:sz w:val="24"/>
              </w:rPr>
              <w:t>Increased course content and/or collateral readings</w:t>
            </w:r>
          </w:p>
        </w:tc>
        <w:tc>
          <w:tcPr>
            <w:tcW w:w="2653" w:type="dxa"/>
          </w:tcPr>
          <w:p w14:paraId="0A333AE3" w14:textId="77777777" w:rsidR="00BB40CA" w:rsidRPr="00D26D96" w:rsidRDefault="0052344B" w:rsidP="00D26D96">
            <w:pPr>
              <w:tabs>
                <w:tab w:val="left" w:pos="-1440"/>
              </w:tabs>
              <w:jc w:val="both"/>
              <w:rPr>
                <w:sz w:val="24"/>
              </w:rPr>
            </w:pPr>
            <w:r w:rsidRPr="00D26D96">
              <w:rPr>
                <w:sz w:val="24"/>
              </w:rPr>
              <w:t>(.</w:t>
            </w:r>
            <w:proofErr w:type="gramStart"/>
            <w:r w:rsidRPr="00D26D96">
              <w:rPr>
                <w:sz w:val="24"/>
              </w:rPr>
              <w:t>16.C.1.c.</w:t>
            </w:r>
            <w:proofErr w:type="gramEnd"/>
            <w:r w:rsidRPr="00D26D96">
              <w:rPr>
                <w:sz w:val="24"/>
              </w:rPr>
              <w:t>)</w:t>
            </w:r>
          </w:p>
        </w:tc>
        <w:tc>
          <w:tcPr>
            <w:tcW w:w="2745" w:type="dxa"/>
          </w:tcPr>
          <w:p w14:paraId="6A66C31F" w14:textId="77777777" w:rsidR="00BB40CA" w:rsidRPr="00D26D96" w:rsidRDefault="0052344B" w:rsidP="00D26D96">
            <w:pPr>
              <w:tabs>
                <w:tab w:val="left" w:pos="-1440"/>
              </w:tabs>
              <w:jc w:val="both"/>
              <w:rPr>
                <w:sz w:val="24"/>
              </w:rPr>
            </w:pPr>
            <w:r w:rsidRPr="00D26D96">
              <w:rPr>
                <w:sz w:val="24"/>
              </w:rPr>
              <w:t>45 hours per semester of supervised, documented learning.</w:t>
            </w:r>
          </w:p>
        </w:tc>
      </w:tr>
      <w:tr w:rsidR="00BB40CA" w:rsidRPr="00D26D96" w14:paraId="1148FC81" w14:textId="77777777" w:rsidTr="00D26D96">
        <w:tc>
          <w:tcPr>
            <w:tcW w:w="2738" w:type="dxa"/>
          </w:tcPr>
          <w:p w14:paraId="7067640B" w14:textId="77777777" w:rsidR="00BB40CA" w:rsidRPr="00D26D96" w:rsidRDefault="0052344B" w:rsidP="00D26D96">
            <w:pPr>
              <w:tabs>
                <w:tab w:val="left" w:pos="-1440"/>
              </w:tabs>
              <w:rPr>
                <w:sz w:val="24"/>
              </w:rPr>
            </w:pPr>
            <w:r w:rsidRPr="00D26D96">
              <w:rPr>
                <w:sz w:val="24"/>
              </w:rPr>
              <w:t>Undergraduate Research and Information Literacy</w:t>
            </w:r>
          </w:p>
        </w:tc>
        <w:tc>
          <w:tcPr>
            <w:tcW w:w="2653" w:type="dxa"/>
          </w:tcPr>
          <w:p w14:paraId="4975F2DB" w14:textId="77777777" w:rsidR="00BB40CA" w:rsidRPr="00D26D96" w:rsidRDefault="0052344B" w:rsidP="00D26D96">
            <w:pPr>
              <w:tabs>
                <w:tab w:val="left" w:pos="-1440"/>
              </w:tabs>
              <w:jc w:val="both"/>
              <w:rPr>
                <w:sz w:val="24"/>
              </w:rPr>
            </w:pPr>
            <w:r w:rsidRPr="00D26D96">
              <w:rPr>
                <w:sz w:val="24"/>
              </w:rPr>
              <w:t>(.</w:t>
            </w:r>
            <w:proofErr w:type="gramStart"/>
            <w:r w:rsidRPr="00D26D96">
              <w:rPr>
                <w:sz w:val="24"/>
              </w:rPr>
              <w:t>16.C.1.c.</w:t>
            </w:r>
            <w:proofErr w:type="gramEnd"/>
            <w:r w:rsidRPr="00D26D96">
              <w:rPr>
                <w:sz w:val="24"/>
              </w:rPr>
              <w:t xml:space="preserve"> and/or d.)</w:t>
            </w:r>
          </w:p>
        </w:tc>
        <w:tc>
          <w:tcPr>
            <w:tcW w:w="2745" w:type="dxa"/>
          </w:tcPr>
          <w:p w14:paraId="4CF294F3" w14:textId="77777777" w:rsidR="00BB40CA" w:rsidRPr="00D26D96" w:rsidRDefault="0052344B" w:rsidP="00D26D96">
            <w:pPr>
              <w:tabs>
                <w:tab w:val="left" w:pos="-1440"/>
              </w:tabs>
              <w:rPr>
                <w:sz w:val="24"/>
              </w:rPr>
            </w:pPr>
            <w:r w:rsidRPr="00D26D96">
              <w:rPr>
                <w:sz w:val="24"/>
              </w:rPr>
              <w:t xml:space="preserve">45 hours per semester of supervised, documented learning and/or supervised </w:t>
            </w:r>
            <w:proofErr w:type="gramStart"/>
            <w:r w:rsidRPr="00D26D96">
              <w:rPr>
                <w:sz w:val="24"/>
              </w:rPr>
              <w:t>instruction  and</w:t>
            </w:r>
            <w:proofErr w:type="gramEnd"/>
            <w:r w:rsidRPr="00D26D96">
              <w:rPr>
                <w:sz w:val="24"/>
              </w:rPr>
              <w:t xml:space="preserve"> documented learning through appropriate technology mediums.</w:t>
            </w:r>
          </w:p>
        </w:tc>
      </w:tr>
      <w:tr w:rsidR="00BB40CA" w:rsidRPr="00D26D96" w14:paraId="7E959AFE" w14:textId="77777777" w:rsidTr="00D26D96">
        <w:tc>
          <w:tcPr>
            <w:tcW w:w="2738" w:type="dxa"/>
          </w:tcPr>
          <w:p w14:paraId="380BAC9E" w14:textId="77777777" w:rsidR="00BB40CA" w:rsidRPr="00D26D96" w:rsidRDefault="0052344B" w:rsidP="00D26D96">
            <w:pPr>
              <w:tabs>
                <w:tab w:val="left" w:pos="-1440"/>
              </w:tabs>
              <w:jc w:val="both"/>
              <w:rPr>
                <w:sz w:val="24"/>
              </w:rPr>
            </w:pPr>
            <w:r w:rsidRPr="00D26D96">
              <w:rPr>
                <w:sz w:val="24"/>
              </w:rPr>
              <w:t>Technology</w:t>
            </w:r>
          </w:p>
        </w:tc>
        <w:tc>
          <w:tcPr>
            <w:tcW w:w="2653" w:type="dxa"/>
          </w:tcPr>
          <w:p w14:paraId="32E9F560" w14:textId="77777777" w:rsidR="00BB40CA" w:rsidRPr="00D26D96" w:rsidRDefault="0052344B" w:rsidP="00D26D96">
            <w:pPr>
              <w:tabs>
                <w:tab w:val="left" w:pos="-1440"/>
              </w:tabs>
              <w:jc w:val="both"/>
              <w:rPr>
                <w:sz w:val="24"/>
              </w:rPr>
            </w:pPr>
            <w:r w:rsidRPr="00D26D96">
              <w:rPr>
                <w:sz w:val="24"/>
              </w:rPr>
              <w:t>(.</w:t>
            </w:r>
            <w:proofErr w:type="gramStart"/>
            <w:r w:rsidRPr="00D26D96">
              <w:rPr>
                <w:sz w:val="24"/>
              </w:rPr>
              <w:t>16.C.1.d.</w:t>
            </w:r>
            <w:proofErr w:type="gramEnd"/>
            <w:r w:rsidRPr="00D26D96">
              <w:rPr>
                <w:sz w:val="24"/>
              </w:rPr>
              <w:t>)</w:t>
            </w:r>
          </w:p>
        </w:tc>
        <w:tc>
          <w:tcPr>
            <w:tcW w:w="2745" w:type="dxa"/>
          </w:tcPr>
          <w:p w14:paraId="547744C2" w14:textId="77777777" w:rsidR="00BB40CA" w:rsidRPr="00D26D96" w:rsidRDefault="0052344B" w:rsidP="00D26D96">
            <w:pPr>
              <w:tabs>
                <w:tab w:val="left" w:pos="-1440"/>
              </w:tabs>
              <w:rPr>
                <w:sz w:val="24"/>
              </w:rPr>
            </w:pPr>
            <w:r w:rsidRPr="00D26D96">
              <w:rPr>
                <w:sz w:val="24"/>
              </w:rPr>
              <w:t>Supervised instruction and documented learning through appropriate technology mediums.</w:t>
            </w:r>
          </w:p>
        </w:tc>
      </w:tr>
      <w:tr w:rsidR="00BB40CA" w:rsidRPr="00D26D96" w14:paraId="0E477686" w14:textId="77777777" w:rsidTr="00D26D96">
        <w:tc>
          <w:tcPr>
            <w:tcW w:w="2738" w:type="dxa"/>
          </w:tcPr>
          <w:p w14:paraId="4C67FE48" w14:textId="77777777" w:rsidR="00BB40CA" w:rsidRPr="00D26D96" w:rsidRDefault="0052344B" w:rsidP="00D26D96">
            <w:pPr>
              <w:tabs>
                <w:tab w:val="left" w:pos="-1440"/>
              </w:tabs>
              <w:rPr>
                <w:sz w:val="24"/>
              </w:rPr>
            </w:pPr>
            <w:r w:rsidRPr="00D26D96">
              <w:rPr>
                <w:sz w:val="24"/>
              </w:rPr>
              <w:t xml:space="preserve">Higher Level Critical Thinking Exercises (analysis, synthesis and evaluation) </w:t>
            </w:r>
          </w:p>
        </w:tc>
        <w:tc>
          <w:tcPr>
            <w:tcW w:w="2653" w:type="dxa"/>
          </w:tcPr>
          <w:p w14:paraId="4C92DB4F" w14:textId="77777777" w:rsidR="00BB40CA" w:rsidRPr="00D26D96" w:rsidRDefault="0052344B" w:rsidP="00D26D96">
            <w:pPr>
              <w:tabs>
                <w:tab w:val="left" w:pos="-1440"/>
              </w:tabs>
              <w:rPr>
                <w:sz w:val="24"/>
              </w:rPr>
            </w:pPr>
            <w:r w:rsidRPr="00D26D96">
              <w:rPr>
                <w:sz w:val="24"/>
              </w:rPr>
              <w:t>(1.16.C.1.c. and/or d.)</w:t>
            </w:r>
          </w:p>
        </w:tc>
        <w:tc>
          <w:tcPr>
            <w:tcW w:w="2745" w:type="dxa"/>
          </w:tcPr>
          <w:p w14:paraId="38F446A8" w14:textId="77777777" w:rsidR="00BB40CA" w:rsidRPr="00D26D96" w:rsidRDefault="0052344B" w:rsidP="00D26D96">
            <w:pPr>
              <w:tabs>
                <w:tab w:val="left" w:pos="-1440"/>
              </w:tabs>
              <w:rPr>
                <w:sz w:val="24"/>
              </w:rPr>
            </w:pPr>
            <w:r w:rsidRPr="00D26D96">
              <w:rPr>
                <w:sz w:val="24"/>
              </w:rPr>
              <w:t xml:space="preserve">45 hours per semester of supervised, documented learning and/or supervised instruction and documented learning through appropriate technology mediums. </w:t>
            </w:r>
          </w:p>
        </w:tc>
      </w:tr>
      <w:tr w:rsidR="00BB40CA" w:rsidRPr="00D26D96" w14:paraId="0DE2F3E1" w14:textId="77777777" w:rsidTr="00D26D96">
        <w:tc>
          <w:tcPr>
            <w:tcW w:w="2738" w:type="dxa"/>
          </w:tcPr>
          <w:p w14:paraId="669A9DD6" w14:textId="77777777" w:rsidR="00BB40CA" w:rsidRPr="00D26D96" w:rsidRDefault="0052344B" w:rsidP="00D26D96">
            <w:pPr>
              <w:tabs>
                <w:tab w:val="left" w:pos="-1440"/>
              </w:tabs>
              <w:rPr>
                <w:sz w:val="24"/>
              </w:rPr>
            </w:pPr>
            <w:r w:rsidRPr="00D26D96">
              <w:rPr>
                <w:sz w:val="24"/>
              </w:rPr>
              <w:t>Service Learning/Civic Engagement</w:t>
            </w:r>
          </w:p>
        </w:tc>
        <w:tc>
          <w:tcPr>
            <w:tcW w:w="2653" w:type="dxa"/>
          </w:tcPr>
          <w:p w14:paraId="54A60C8F" w14:textId="77777777" w:rsidR="00BB40CA" w:rsidRPr="00D26D96" w:rsidRDefault="0052344B" w:rsidP="00D26D96">
            <w:pPr>
              <w:tabs>
                <w:tab w:val="left" w:pos="-1440"/>
              </w:tabs>
              <w:jc w:val="both"/>
              <w:rPr>
                <w:sz w:val="24"/>
              </w:rPr>
            </w:pPr>
            <w:r w:rsidRPr="00D26D96">
              <w:rPr>
                <w:sz w:val="24"/>
              </w:rPr>
              <w:t>(.</w:t>
            </w:r>
            <w:proofErr w:type="gramStart"/>
            <w:r w:rsidRPr="00D26D96">
              <w:rPr>
                <w:sz w:val="24"/>
              </w:rPr>
              <w:t>16.C.1.c.</w:t>
            </w:r>
            <w:proofErr w:type="gramEnd"/>
            <w:r w:rsidRPr="00D26D96">
              <w:rPr>
                <w:sz w:val="24"/>
              </w:rPr>
              <w:t>)</w:t>
            </w:r>
          </w:p>
        </w:tc>
        <w:tc>
          <w:tcPr>
            <w:tcW w:w="2745" w:type="dxa"/>
          </w:tcPr>
          <w:p w14:paraId="013CA06C" w14:textId="77777777" w:rsidR="00BB40CA" w:rsidRPr="00D26D96" w:rsidRDefault="0052344B" w:rsidP="00D26D96">
            <w:pPr>
              <w:tabs>
                <w:tab w:val="left" w:pos="-1440"/>
              </w:tabs>
              <w:rPr>
                <w:sz w:val="24"/>
              </w:rPr>
            </w:pPr>
            <w:r w:rsidRPr="00D26D96">
              <w:rPr>
                <w:sz w:val="24"/>
              </w:rPr>
              <w:t xml:space="preserve">45 hours of supervised, documented learning. </w:t>
            </w:r>
          </w:p>
        </w:tc>
      </w:tr>
      <w:tr w:rsidR="00BB40CA" w:rsidRPr="00D26D96" w14:paraId="0D541A61" w14:textId="77777777" w:rsidTr="00D26D96">
        <w:tc>
          <w:tcPr>
            <w:tcW w:w="2738" w:type="dxa"/>
          </w:tcPr>
          <w:p w14:paraId="56B2AB65" w14:textId="77777777" w:rsidR="00BB40CA" w:rsidRPr="00D26D96" w:rsidRDefault="0052344B" w:rsidP="00D26D96">
            <w:pPr>
              <w:tabs>
                <w:tab w:val="left" w:pos="-1440"/>
              </w:tabs>
              <w:jc w:val="both"/>
              <w:rPr>
                <w:sz w:val="24"/>
              </w:rPr>
            </w:pPr>
            <w:r w:rsidRPr="00D26D96">
              <w:rPr>
                <w:sz w:val="24"/>
              </w:rPr>
              <w:t>International Education/Cultural Enrichment</w:t>
            </w:r>
          </w:p>
        </w:tc>
        <w:tc>
          <w:tcPr>
            <w:tcW w:w="2653" w:type="dxa"/>
          </w:tcPr>
          <w:p w14:paraId="1F6630ED" w14:textId="77777777" w:rsidR="00BB40CA" w:rsidRPr="00D26D96" w:rsidRDefault="0052344B" w:rsidP="00D26D96">
            <w:pPr>
              <w:tabs>
                <w:tab w:val="left" w:pos="-1440"/>
              </w:tabs>
              <w:jc w:val="both"/>
              <w:rPr>
                <w:sz w:val="24"/>
              </w:rPr>
            </w:pPr>
            <w:r w:rsidRPr="00D26D96">
              <w:rPr>
                <w:sz w:val="24"/>
              </w:rPr>
              <w:t>(.</w:t>
            </w:r>
            <w:proofErr w:type="gramStart"/>
            <w:r w:rsidRPr="00D26D96">
              <w:rPr>
                <w:sz w:val="24"/>
              </w:rPr>
              <w:t>16.C.1.c.</w:t>
            </w:r>
            <w:proofErr w:type="gramEnd"/>
            <w:r w:rsidRPr="00D26D96">
              <w:rPr>
                <w:sz w:val="24"/>
              </w:rPr>
              <w:t>)</w:t>
            </w:r>
          </w:p>
        </w:tc>
        <w:tc>
          <w:tcPr>
            <w:tcW w:w="2745" w:type="dxa"/>
          </w:tcPr>
          <w:p w14:paraId="2E6FAD32" w14:textId="77777777" w:rsidR="00BB40CA" w:rsidRPr="00D26D96" w:rsidRDefault="0052344B" w:rsidP="00D26D96">
            <w:pPr>
              <w:tabs>
                <w:tab w:val="left" w:pos="-1440"/>
              </w:tabs>
              <w:rPr>
                <w:sz w:val="24"/>
              </w:rPr>
            </w:pPr>
            <w:r w:rsidRPr="00D26D96">
              <w:rPr>
                <w:sz w:val="24"/>
              </w:rPr>
              <w:t xml:space="preserve">45 hours per semester of supervised, documented learning. </w:t>
            </w:r>
          </w:p>
        </w:tc>
      </w:tr>
      <w:tr w:rsidR="00BB40CA" w:rsidRPr="00D26D96" w14:paraId="48AC8606" w14:textId="77777777" w:rsidTr="00D26D96">
        <w:tc>
          <w:tcPr>
            <w:tcW w:w="2738" w:type="dxa"/>
          </w:tcPr>
          <w:p w14:paraId="6E84AC17" w14:textId="77777777" w:rsidR="00BB40CA" w:rsidRPr="00D26D96" w:rsidRDefault="0052344B" w:rsidP="00D26D96">
            <w:pPr>
              <w:tabs>
                <w:tab w:val="left" w:pos="-1440"/>
              </w:tabs>
              <w:jc w:val="both"/>
              <w:rPr>
                <w:sz w:val="24"/>
              </w:rPr>
            </w:pPr>
            <w:r w:rsidRPr="00D26D96">
              <w:rPr>
                <w:sz w:val="24"/>
              </w:rPr>
              <w:t xml:space="preserve">Addition hour(s) of class </w:t>
            </w:r>
          </w:p>
        </w:tc>
        <w:tc>
          <w:tcPr>
            <w:tcW w:w="2653" w:type="dxa"/>
          </w:tcPr>
          <w:p w14:paraId="72CAD8AD" w14:textId="77777777" w:rsidR="00BB40CA" w:rsidRPr="00D26D96" w:rsidRDefault="00B3194E" w:rsidP="00D26D96">
            <w:pPr>
              <w:tabs>
                <w:tab w:val="left" w:pos="-1440"/>
              </w:tabs>
              <w:jc w:val="both"/>
              <w:rPr>
                <w:sz w:val="24"/>
              </w:rPr>
            </w:pPr>
            <w:r w:rsidRPr="00D26D96">
              <w:rPr>
                <w:sz w:val="24"/>
              </w:rPr>
              <w:t>(.</w:t>
            </w:r>
            <w:proofErr w:type="gramStart"/>
            <w:r w:rsidRPr="00D26D96">
              <w:rPr>
                <w:sz w:val="24"/>
              </w:rPr>
              <w:t>16.C.1.a.</w:t>
            </w:r>
            <w:proofErr w:type="gramEnd"/>
            <w:r w:rsidRPr="00D26D96">
              <w:rPr>
                <w:sz w:val="24"/>
              </w:rPr>
              <w:t>)</w:t>
            </w:r>
          </w:p>
        </w:tc>
        <w:tc>
          <w:tcPr>
            <w:tcW w:w="2745" w:type="dxa"/>
          </w:tcPr>
          <w:p w14:paraId="6AE75B75" w14:textId="77777777" w:rsidR="00BB40CA" w:rsidRPr="00D26D96" w:rsidRDefault="00B3194E" w:rsidP="00D26D96">
            <w:pPr>
              <w:tabs>
                <w:tab w:val="left" w:pos="-1440"/>
              </w:tabs>
              <w:jc w:val="both"/>
              <w:rPr>
                <w:sz w:val="24"/>
              </w:rPr>
            </w:pPr>
            <w:r w:rsidRPr="00D26D96">
              <w:rPr>
                <w:sz w:val="24"/>
              </w:rPr>
              <w:t xml:space="preserve">15 hours per semester of supervised, documented learning. </w:t>
            </w:r>
          </w:p>
        </w:tc>
      </w:tr>
      <w:tr w:rsidR="00B3194E" w:rsidRPr="00D26D96" w14:paraId="166BC197" w14:textId="77777777" w:rsidTr="00D26D96">
        <w:tc>
          <w:tcPr>
            <w:tcW w:w="2738" w:type="dxa"/>
          </w:tcPr>
          <w:p w14:paraId="1D9E6B06" w14:textId="77777777" w:rsidR="00B3194E" w:rsidRPr="00D26D96" w:rsidRDefault="00B3194E" w:rsidP="00D26D96">
            <w:pPr>
              <w:tabs>
                <w:tab w:val="left" w:pos="-1440"/>
              </w:tabs>
              <w:jc w:val="both"/>
              <w:rPr>
                <w:sz w:val="24"/>
              </w:rPr>
            </w:pPr>
            <w:r w:rsidRPr="00D26D96">
              <w:rPr>
                <w:sz w:val="24"/>
              </w:rPr>
              <w:t>Additional hour (s) in lab or studio</w:t>
            </w:r>
          </w:p>
        </w:tc>
        <w:tc>
          <w:tcPr>
            <w:tcW w:w="2653" w:type="dxa"/>
          </w:tcPr>
          <w:p w14:paraId="617C8CA9" w14:textId="77777777" w:rsidR="00B3194E" w:rsidRPr="00D26D96" w:rsidRDefault="00B3194E" w:rsidP="00D26D96">
            <w:pPr>
              <w:tabs>
                <w:tab w:val="left" w:pos="-1440"/>
              </w:tabs>
              <w:jc w:val="both"/>
              <w:rPr>
                <w:sz w:val="24"/>
              </w:rPr>
            </w:pPr>
            <w:r w:rsidRPr="00D26D96">
              <w:rPr>
                <w:sz w:val="24"/>
              </w:rPr>
              <w:t>(.</w:t>
            </w:r>
            <w:proofErr w:type="gramStart"/>
            <w:r w:rsidRPr="00D26D96">
              <w:rPr>
                <w:sz w:val="24"/>
              </w:rPr>
              <w:t>16.C.1.b.</w:t>
            </w:r>
            <w:proofErr w:type="gramEnd"/>
            <w:r w:rsidRPr="00D26D96">
              <w:rPr>
                <w:sz w:val="24"/>
              </w:rPr>
              <w:t>)</w:t>
            </w:r>
          </w:p>
        </w:tc>
        <w:tc>
          <w:tcPr>
            <w:tcW w:w="2745" w:type="dxa"/>
          </w:tcPr>
          <w:p w14:paraId="022D142D" w14:textId="77777777" w:rsidR="00B3194E" w:rsidRPr="00D26D96" w:rsidRDefault="00B3194E" w:rsidP="00D26D96">
            <w:pPr>
              <w:tabs>
                <w:tab w:val="left" w:pos="-1440"/>
              </w:tabs>
              <w:jc w:val="both"/>
              <w:rPr>
                <w:sz w:val="24"/>
              </w:rPr>
            </w:pPr>
            <w:r w:rsidRPr="00D26D96">
              <w:rPr>
                <w:sz w:val="24"/>
              </w:rPr>
              <w:t xml:space="preserve">30 hours per semester of supervised, documented learning. </w:t>
            </w:r>
          </w:p>
        </w:tc>
      </w:tr>
    </w:tbl>
    <w:p w14:paraId="3EEE7D06" w14:textId="77777777" w:rsidR="00BB40CA" w:rsidRDefault="00BB40CA" w:rsidP="0052344B">
      <w:pPr>
        <w:tabs>
          <w:tab w:val="left" w:pos="-1440"/>
        </w:tabs>
        <w:ind w:hanging="1440"/>
        <w:jc w:val="both"/>
        <w:rPr>
          <w:sz w:val="24"/>
        </w:rPr>
      </w:pPr>
    </w:p>
    <w:p w14:paraId="5E3F1E61" w14:textId="77777777" w:rsidR="00B3194E" w:rsidRPr="00B3194E" w:rsidRDefault="00B3194E" w:rsidP="00442C5C">
      <w:pPr>
        <w:tabs>
          <w:tab w:val="left" w:pos="-1440"/>
        </w:tabs>
        <w:ind w:left="1440" w:hanging="1440"/>
        <w:rPr>
          <w:b/>
          <w:sz w:val="24"/>
        </w:rPr>
      </w:pPr>
      <w:r w:rsidRPr="00B3194E">
        <w:rPr>
          <w:b/>
          <w:sz w:val="24"/>
        </w:rPr>
        <w:lastRenderedPageBreak/>
        <w:t>Guidelines for Independent Studies in Music:</w:t>
      </w:r>
    </w:p>
    <w:p w14:paraId="367D48DA" w14:textId="77777777" w:rsidR="00B3194E" w:rsidRDefault="00442C5C" w:rsidP="00B3194E">
      <w:pPr>
        <w:tabs>
          <w:tab w:val="left" w:pos="-1440"/>
        </w:tabs>
        <w:ind w:left="1440" w:hanging="1440"/>
        <w:rPr>
          <w:sz w:val="24"/>
        </w:rPr>
      </w:pPr>
      <w:r>
        <w:rPr>
          <w:sz w:val="24"/>
        </w:rPr>
        <w:t xml:space="preserve">This course is </w:t>
      </w:r>
      <w:r w:rsidR="00B3194E">
        <w:rPr>
          <w:sz w:val="24"/>
        </w:rPr>
        <w:t xml:space="preserve">designed to provide opportunities for students in music that may otherwise not be </w:t>
      </w:r>
    </w:p>
    <w:p w14:paraId="7F60B652" w14:textId="77777777" w:rsidR="00B3194E" w:rsidRDefault="00B3194E" w:rsidP="00B3194E">
      <w:pPr>
        <w:tabs>
          <w:tab w:val="left" w:pos="-1440"/>
        </w:tabs>
        <w:ind w:left="1440" w:hanging="1440"/>
        <w:rPr>
          <w:sz w:val="24"/>
        </w:rPr>
      </w:pPr>
      <w:r>
        <w:rPr>
          <w:sz w:val="24"/>
        </w:rPr>
        <w:t>available</w:t>
      </w:r>
      <w:r w:rsidR="00442C5C" w:rsidRPr="00442C5C">
        <w:rPr>
          <w:sz w:val="24"/>
        </w:rPr>
        <w:t xml:space="preserve">. </w:t>
      </w:r>
      <w:r>
        <w:rPr>
          <w:sz w:val="24"/>
        </w:rPr>
        <w:t>It may</w:t>
      </w:r>
      <w:r w:rsidR="00442C5C" w:rsidRPr="00442C5C">
        <w:rPr>
          <w:sz w:val="24"/>
        </w:rPr>
        <w:t xml:space="preserve"> include </w:t>
      </w:r>
      <w:r>
        <w:rPr>
          <w:sz w:val="24"/>
        </w:rPr>
        <w:t xml:space="preserve">a </w:t>
      </w:r>
      <w:r w:rsidR="00442C5C" w:rsidRPr="00442C5C">
        <w:rPr>
          <w:sz w:val="24"/>
        </w:rPr>
        <w:t>continuation of skills</w:t>
      </w:r>
      <w:r>
        <w:rPr>
          <w:sz w:val="24"/>
        </w:rPr>
        <w:t xml:space="preserve"> </w:t>
      </w:r>
      <w:r w:rsidR="00442C5C" w:rsidRPr="00442C5C">
        <w:rPr>
          <w:sz w:val="24"/>
        </w:rPr>
        <w:t xml:space="preserve">begun in </w:t>
      </w:r>
      <w:r w:rsidR="00E32B4E">
        <w:rPr>
          <w:sz w:val="24"/>
        </w:rPr>
        <w:t>a</w:t>
      </w:r>
      <w:r w:rsidR="00442C5C" w:rsidRPr="00442C5C">
        <w:rPr>
          <w:sz w:val="24"/>
        </w:rPr>
        <w:t xml:space="preserve"> lower-level </w:t>
      </w:r>
      <w:r w:rsidR="00442C5C">
        <w:rPr>
          <w:sz w:val="24"/>
        </w:rPr>
        <w:t xml:space="preserve">course or </w:t>
      </w:r>
      <w:r w:rsidR="00442C5C" w:rsidRPr="00442C5C">
        <w:rPr>
          <w:sz w:val="24"/>
        </w:rPr>
        <w:t xml:space="preserve">any type of </w:t>
      </w:r>
    </w:p>
    <w:p w14:paraId="3C3F73E8" w14:textId="77777777" w:rsidR="00B3194E" w:rsidRDefault="00442C5C" w:rsidP="00B3194E">
      <w:pPr>
        <w:tabs>
          <w:tab w:val="left" w:pos="-1440"/>
        </w:tabs>
        <w:ind w:left="1440" w:hanging="1440"/>
        <w:rPr>
          <w:sz w:val="24"/>
        </w:rPr>
      </w:pPr>
      <w:r w:rsidRPr="00442C5C">
        <w:rPr>
          <w:sz w:val="24"/>
        </w:rPr>
        <w:t>individual research in music not normally</w:t>
      </w:r>
      <w:r>
        <w:rPr>
          <w:sz w:val="24"/>
        </w:rPr>
        <w:t xml:space="preserve"> </w:t>
      </w:r>
      <w:r w:rsidRPr="00442C5C">
        <w:rPr>
          <w:sz w:val="24"/>
        </w:rPr>
        <w:t xml:space="preserve">included in courses offered by the department, or </w:t>
      </w:r>
      <w:r>
        <w:rPr>
          <w:sz w:val="24"/>
        </w:rPr>
        <w:t xml:space="preserve"> </w:t>
      </w:r>
    </w:p>
    <w:p w14:paraId="694E5861" w14:textId="77777777" w:rsidR="00E32B4E" w:rsidRDefault="00442C5C" w:rsidP="00B3194E">
      <w:pPr>
        <w:tabs>
          <w:tab w:val="left" w:pos="-1440"/>
        </w:tabs>
        <w:ind w:left="1440" w:hanging="1440"/>
        <w:rPr>
          <w:sz w:val="24"/>
        </w:rPr>
      </w:pPr>
      <w:r w:rsidRPr="00442C5C">
        <w:rPr>
          <w:sz w:val="24"/>
        </w:rPr>
        <w:t>offered in the current semester.</w:t>
      </w:r>
      <w:r w:rsidR="00B3194E">
        <w:rPr>
          <w:sz w:val="24"/>
        </w:rPr>
        <w:t xml:space="preserve"> </w:t>
      </w:r>
      <w:r w:rsidR="005B36C9">
        <w:rPr>
          <w:sz w:val="24"/>
        </w:rPr>
        <w:t>F</w:t>
      </w:r>
      <w:r w:rsidR="004C5EEE">
        <w:rPr>
          <w:sz w:val="24"/>
        </w:rPr>
        <w:t xml:space="preserve">inal documentation </w:t>
      </w:r>
      <w:r w:rsidR="005B36C9">
        <w:rPr>
          <w:sz w:val="24"/>
        </w:rPr>
        <w:t xml:space="preserve">of the project </w:t>
      </w:r>
      <w:r w:rsidR="004C5EEE">
        <w:rPr>
          <w:sz w:val="24"/>
        </w:rPr>
        <w:t xml:space="preserve">may be in the form of a </w:t>
      </w:r>
    </w:p>
    <w:p w14:paraId="7DA17DEA" w14:textId="77777777" w:rsidR="00E32B4E" w:rsidRDefault="004C5EEE" w:rsidP="00B3194E">
      <w:pPr>
        <w:tabs>
          <w:tab w:val="left" w:pos="-1440"/>
        </w:tabs>
        <w:ind w:left="1440" w:hanging="1440"/>
        <w:rPr>
          <w:sz w:val="24"/>
        </w:rPr>
      </w:pPr>
      <w:r>
        <w:rPr>
          <w:sz w:val="24"/>
        </w:rPr>
        <w:t xml:space="preserve">written research paper, </w:t>
      </w:r>
      <w:r w:rsidR="007F00CF">
        <w:rPr>
          <w:sz w:val="24"/>
        </w:rPr>
        <w:t xml:space="preserve">scored </w:t>
      </w:r>
      <w:r>
        <w:rPr>
          <w:sz w:val="24"/>
        </w:rPr>
        <w:t>composition</w:t>
      </w:r>
      <w:r w:rsidR="00AD5EC0" w:rsidRPr="00AD5EC0">
        <w:rPr>
          <w:rStyle w:val="FootnoteReference"/>
          <w:sz w:val="24"/>
        </w:rPr>
        <w:footnoteReference w:customMarkFollows="1" w:id="1"/>
        <w:sym w:font="Symbol" w:char="F02A"/>
      </w:r>
      <w:r>
        <w:rPr>
          <w:sz w:val="24"/>
        </w:rPr>
        <w:t xml:space="preserve">, </w:t>
      </w:r>
      <w:r w:rsidR="007F00CF">
        <w:rPr>
          <w:sz w:val="24"/>
        </w:rPr>
        <w:t xml:space="preserve">written </w:t>
      </w:r>
      <w:r>
        <w:rPr>
          <w:sz w:val="24"/>
        </w:rPr>
        <w:t xml:space="preserve">analysis, or performance </w:t>
      </w:r>
      <w:r w:rsidR="00E32B4E">
        <w:rPr>
          <w:sz w:val="24"/>
        </w:rPr>
        <w:t>of the</w:t>
      </w:r>
      <w:r>
        <w:rPr>
          <w:sz w:val="24"/>
        </w:rPr>
        <w:t xml:space="preserve"> work being </w:t>
      </w:r>
    </w:p>
    <w:p w14:paraId="376883CD" w14:textId="77777777" w:rsidR="004C5EEE" w:rsidRDefault="004C5EEE" w:rsidP="00B3194E">
      <w:pPr>
        <w:tabs>
          <w:tab w:val="left" w:pos="-1440"/>
        </w:tabs>
        <w:ind w:left="1440" w:hanging="1440"/>
        <w:rPr>
          <w:sz w:val="24"/>
        </w:rPr>
      </w:pPr>
      <w:r>
        <w:rPr>
          <w:sz w:val="24"/>
        </w:rPr>
        <w:t xml:space="preserve">researched.  </w:t>
      </w:r>
      <w:r w:rsidR="00F1477A">
        <w:rPr>
          <w:sz w:val="24"/>
        </w:rPr>
        <w:t>This course m</w:t>
      </w:r>
      <w:r>
        <w:rPr>
          <w:sz w:val="24"/>
        </w:rPr>
        <w:t>ay be repeated</w:t>
      </w:r>
      <w:r w:rsidR="00D66677">
        <w:rPr>
          <w:sz w:val="24"/>
        </w:rPr>
        <w:t xml:space="preserve"> </w:t>
      </w:r>
      <w:r w:rsidR="00442C5C">
        <w:rPr>
          <w:sz w:val="24"/>
        </w:rPr>
        <w:t xml:space="preserve">for </w:t>
      </w:r>
      <w:r w:rsidR="00E32B4E">
        <w:rPr>
          <w:sz w:val="24"/>
        </w:rPr>
        <w:t xml:space="preserve">a </w:t>
      </w:r>
      <w:r w:rsidR="00442C5C">
        <w:rPr>
          <w:sz w:val="24"/>
        </w:rPr>
        <w:t>maximum of 6 credits</w:t>
      </w:r>
      <w:r>
        <w:rPr>
          <w:sz w:val="24"/>
        </w:rPr>
        <w:t>.</w:t>
      </w:r>
    </w:p>
    <w:p w14:paraId="3F952AD0" w14:textId="77777777" w:rsidR="004C5EEE" w:rsidRDefault="004C5EEE" w:rsidP="00B3194E">
      <w:pPr>
        <w:rPr>
          <w:sz w:val="24"/>
        </w:rPr>
      </w:pPr>
    </w:p>
    <w:p w14:paraId="58983126" w14:textId="77777777" w:rsidR="008221CA" w:rsidRDefault="00E32B4E" w:rsidP="00E32B4E">
      <w:pPr>
        <w:rPr>
          <w:sz w:val="24"/>
        </w:rPr>
        <w:sectPr w:rsidR="008221CA">
          <w:headerReference w:type="even" r:id="rId6"/>
          <w:headerReference w:type="default" r:id="rId7"/>
          <w:endnotePr>
            <w:numFmt w:val="decimal"/>
          </w:endnotePr>
          <w:type w:val="continuous"/>
          <w:pgSz w:w="12240" w:h="15840"/>
          <w:pgMar w:top="1440" w:right="1440" w:bottom="1440" w:left="1440" w:header="1440" w:footer="1440" w:gutter="0"/>
          <w:cols w:space="720"/>
          <w:noEndnote/>
        </w:sectPr>
      </w:pPr>
      <w:r>
        <w:rPr>
          <w:sz w:val="24"/>
        </w:rPr>
        <w:t xml:space="preserve">Projects must be clearly defined at the outset through consultation between the student and the faculty member. Students must demonstrate the ability to work independently and must have the necessary skills and knowledge of the subject matter </w:t>
      </w:r>
      <w:r w:rsidR="00004C34">
        <w:rPr>
          <w:sz w:val="24"/>
        </w:rPr>
        <w:t>to pursue the independent study project</w:t>
      </w:r>
      <w:r>
        <w:rPr>
          <w:sz w:val="24"/>
        </w:rPr>
        <w:t xml:space="preserve">. Faculty must provide mentoring on a regularly scheduled basis that complies with COMAR requirements for the number of credit hours to be earned. </w:t>
      </w:r>
    </w:p>
    <w:p w14:paraId="61A2527F" w14:textId="77777777" w:rsidR="004C5EEE" w:rsidRDefault="004C5EEE">
      <w:pPr>
        <w:rPr>
          <w:sz w:val="22"/>
          <w:szCs w:val="22"/>
        </w:rPr>
      </w:pPr>
    </w:p>
    <w:sectPr w:rsidR="004C5EE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8D20" w14:textId="77777777" w:rsidR="00BC2F33" w:rsidRDefault="00BC2F33">
      <w:r>
        <w:separator/>
      </w:r>
    </w:p>
  </w:endnote>
  <w:endnote w:type="continuationSeparator" w:id="0">
    <w:p w14:paraId="71F72ED7" w14:textId="77777777" w:rsidR="00BC2F33" w:rsidRDefault="00BC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89D1" w14:textId="77777777" w:rsidR="00BC2F33" w:rsidRDefault="00BC2F33">
      <w:r>
        <w:separator/>
      </w:r>
    </w:p>
  </w:footnote>
  <w:footnote w:type="continuationSeparator" w:id="0">
    <w:p w14:paraId="747D7AE8" w14:textId="77777777" w:rsidR="00BC2F33" w:rsidRDefault="00BC2F33">
      <w:r>
        <w:continuationSeparator/>
      </w:r>
    </w:p>
  </w:footnote>
  <w:footnote w:id="1">
    <w:p w14:paraId="0A28462E" w14:textId="77777777" w:rsidR="00A8291E" w:rsidRDefault="00A8291E">
      <w:pPr>
        <w:pStyle w:val="FootnoteText"/>
      </w:pPr>
      <w:r w:rsidRPr="00AD5EC0">
        <w:rPr>
          <w:rStyle w:val="FootnoteReference"/>
        </w:rPr>
        <w:sym w:font="Symbol" w:char="F02A"/>
      </w:r>
      <w:r>
        <w:t xml:space="preserve"> The word “scored” indicates musical notation when possible. However when a composition is properly presented as a sound file only, </w:t>
      </w:r>
      <w:r w:rsidR="00442C5C">
        <w:t>a</w:t>
      </w:r>
      <w:r>
        <w:t xml:space="preserve"> software </w:t>
      </w:r>
      <w:r w:rsidR="00442C5C">
        <w:t xml:space="preserve">file </w:t>
      </w:r>
      <w:r>
        <w:t>used to arrange and/or edit the sounds may serve as the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337" w14:textId="77777777" w:rsidR="00A8291E" w:rsidRDefault="00A8291E" w:rsidP="007465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5DDD8E" w14:textId="77777777" w:rsidR="00A8291E" w:rsidRDefault="00A8291E" w:rsidP="007465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24D" w14:textId="77777777" w:rsidR="00A8291E" w:rsidRDefault="00A8291E" w:rsidP="007465EF">
    <w:pPr>
      <w:pStyle w:val="Header"/>
      <w:framePr w:wrap="around" w:vAnchor="text" w:hAnchor="page" w:x="11457" w:y="-903"/>
      <w:rPr>
        <w:rStyle w:val="PageNumber"/>
      </w:rPr>
    </w:pPr>
    <w:r>
      <w:rPr>
        <w:rStyle w:val="PageNumber"/>
      </w:rPr>
      <w:fldChar w:fldCharType="begin"/>
    </w:r>
    <w:r>
      <w:rPr>
        <w:rStyle w:val="PageNumber"/>
      </w:rPr>
      <w:instrText xml:space="preserve">PAGE  </w:instrText>
    </w:r>
    <w:r>
      <w:rPr>
        <w:rStyle w:val="PageNumber"/>
      </w:rPr>
      <w:fldChar w:fldCharType="separate"/>
    </w:r>
    <w:r w:rsidR="00AD6901">
      <w:rPr>
        <w:rStyle w:val="PageNumber"/>
        <w:noProof/>
      </w:rPr>
      <w:t>4</w:t>
    </w:r>
    <w:r>
      <w:rPr>
        <w:rStyle w:val="PageNumber"/>
      </w:rPr>
      <w:fldChar w:fldCharType="end"/>
    </w:r>
  </w:p>
  <w:p w14:paraId="44D22BAC" w14:textId="77777777" w:rsidR="00A8291E" w:rsidRDefault="00A8291E" w:rsidP="007465E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E8"/>
    <w:rsid w:val="00004C34"/>
    <w:rsid w:val="00010EA8"/>
    <w:rsid w:val="00052FAA"/>
    <w:rsid w:val="000F771C"/>
    <w:rsid w:val="00177084"/>
    <w:rsid w:val="001B3259"/>
    <w:rsid w:val="001E2418"/>
    <w:rsid w:val="002649E6"/>
    <w:rsid w:val="002B0D57"/>
    <w:rsid w:val="002D19EE"/>
    <w:rsid w:val="00403844"/>
    <w:rsid w:val="00425981"/>
    <w:rsid w:val="00442C5C"/>
    <w:rsid w:val="0048240B"/>
    <w:rsid w:val="004B05B7"/>
    <w:rsid w:val="004B3A6E"/>
    <w:rsid w:val="004C5EEE"/>
    <w:rsid w:val="0052344B"/>
    <w:rsid w:val="005943FE"/>
    <w:rsid w:val="005B36C9"/>
    <w:rsid w:val="005D18FF"/>
    <w:rsid w:val="005F177F"/>
    <w:rsid w:val="00633158"/>
    <w:rsid w:val="00742819"/>
    <w:rsid w:val="007465EF"/>
    <w:rsid w:val="00767FAF"/>
    <w:rsid w:val="007712B4"/>
    <w:rsid w:val="007875A5"/>
    <w:rsid w:val="007B5ABE"/>
    <w:rsid w:val="007D0425"/>
    <w:rsid w:val="007E4C37"/>
    <w:rsid w:val="007F00CF"/>
    <w:rsid w:val="008221CA"/>
    <w:rsid w:val="0087752A"/>
    <w:rsid w:val="008A70C6"/>
    <w:rsid w:val="008F3F4C"/>
    <w:rsid w:val="009152C5"/>
    <w:rsid w:val="00984E16"/>
    <w:rsid w:val="00A1734A"/>
    <w:rsid w:val="00A2452F"/>
    <w:rsid w:val="00A75CCE"/>
    <w:rsid w:val="00A8291E"/>
    <w:rsid w:val="00AD5EC0"/>
    <w:rsid w:val="00AD6901"/>
    <w:rsid w:val="00B16128"/>
    <w:rsid w:val="00B26CB5"/>
    <w:rsid w:val="00B3194E"/>
    <w:rsid w:val="00B56931"/>
    <w:rsid w:val="00B7700B"/>
    <w:rsid w:val="00BB40CA"/>
    <w:rsid w:val="00BC2F33"/>
    <w:rsid w:val="00BC5BFB"/>
    <w:rsid w:val="00C26816"/>
    <w:rsid w:val="00C47FB3"/>
    <w:rsid w:val="00C5044E"/>
    <w:rsid w:val="00C54825"/>
    <w:rsid w:val="00C74F06"/>
    <w:rsid w:val="00C96AB3"/>
    <w:rsid w:val="00CB59F6"/>
    <w:rsid w:val="00D02A18"/>
    <w:rsid w:val="00D26D96"/>
    <w:rsid w:val="00D66677"/>
    <w:rsid w:val="00D86CC2"/>
    <w:rsid w:val="00DE54DF"/>
    <w:rsid w:val="00E32B4E"/>
    <w:rsid w:val="00F1477A"/>
    <w:rsid w:val="00F608E8"/>
    <w:rsid w:val="00FB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63806"/>
  <w15:chartTrackingRefBased/>
  <w15:docId w15:val="{6EA76F28-223C-5045-813E-24673947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742819"/>
    <w:pPr>
      <w:keepNext/>
      <w:tabs>
        <w:tab w:val="left" w:pos="-1440"/>
      </w:tabs>
      <w:autoSpaceDE/>
      <w:autoSpaceDN/>
      <w:adjustRightInd/>
      <w:jc w:val="both"/>
      <w:outlineLvl w:val="0"/>
    </w:pPr>
    <w:rPr>
      <w:b/>
      <w:snapToGrid w:val="0"/>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basedOn w:val="DefaultParagraphFont"/>
    <w:rsid w:val="00742819"/>
    <w:rPr>
      <w:color w:val="0000FF"/>
      <w:u w:val="single"/>
    </w:rPr>
  </w:style>
  <w:style w:type="paragraph" w:styleId="Header">
    <w:name w:val="header"/>
    <w:basedOn w:val="Normal"/>
    <w:rsid w:val="007465EF"/>
    <w:pPr>
      <w:tabs>
        <w:tab w:val="center" w:pos="4320"/>
        <w:tab w:val="right" w:pos="8640"/>
      </w:tabs>
    </w:pPr>
  </w:style>
  <w:style w:type="character" w:styleId="PageNumber">
    <w:name w:val="page number"/>
    <w:basedOn w:val="DefaultParagraphFont"/>
    <w:rsid w:val="007465EF"/>
  </w:style>
  <w:style w:type="paragraph" w:styleId="Footer">
    <w:name w:val="footer"/>
    <w:basedOn w:val="Normal"/>
    <w:rsid w:val="007465EF"/>
    <w:pPr>
      <w:tabs>
        <w:tab w:val="center" w:pos="4320"/>
        <w:tab w:val="right" w:pos="8640"/>
      </w:tabs>
    </w:pPr>
  </w:style>
  <w:style w:type="paragraph" w:styleId="FootnoteText">
    <w:name w:val="footnote text"/>
    <w:basedOn w:val="Normal"/>
    <w:semiHidden/>
    <w:rsid w:val="00AD5EC0"/>
    <w:rPr>
      <w:szCs w:val="20"/>
    </w:rPr>
  </w:style>
  <w:style w:type="table" w:styleId="TableGrid">
    <w:name w:val="Table Grid"/>
    <w:basedOn w:val="TableNormal"/>
    <w:rsid w:val="00BB4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uiPriority w:val="30"/>
    <w:qFormat/>
    <w:rsid w:val="002649E6"/>
    <w:pPr>
      <w:widowControl/>
      <w:pBdr>
        <w:bottom w:val="single" w:sz="4" w:space="4" w:color="4F81BD"/>
      </w:pBdr>
      <w:autoSpaceDE/>
      <w:autoSpaceDN/>
      <w:adjustRightInd/>
      <w:spacing w:before="200" w:after="280"/>
      <w:ind w:left="936" w:right="936"/>
    </w:pPr>
    <w:rPr>
      <w:b/>
      <w:bCs/>
      <w:i/>
      <w:iCs/>
      <w:color w:val="4F81BD"/>
      <w:sz w:val="24"/>
    </w:rPr>
  </w:style>
  <w:style w:type="character" w:customStyle="1" w:styleId="IntenseQuoteChar">
    <w:name w:val="Intense Quote Char"/>
    <w:basedOn w:val="DefaultParagraphFont"/>
    <w:link w:val="IntenseQuote"/>
    <w:uiPriority w:val="30"/>
    <w:rsid w:val="002649E6"/>
    <w:rPr>
      <w:b/>
      <w:bCs/>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8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4383</Characters>
  <Application>Microsoft Office Word</Application>
  <DocSecurity>0</DocSecurity>
  <Lines>230</Lines>
  <Paragraphs>109</Paragraphs>
  <ScaleCrop>false</ScaleCrop>
  <HeadingPairs>
    <vt:vector size="2" baseType="variant">
      <vt:variant>
        <vt:lpstr>Title</vt:lpstr>
      </vt:variant>
      <vt:variant>
        <vt:i4>1</vt:i4>
      </vt:variant>
    </vt:vector>
  </HeadingPairs>
  <TitlesOfParts>
    <vt:vector size="1" baseType="lpstr">
      <vt:lpstr>MUSC 497</vt:lpstr>
    </vt:vector>
  </TitlesOfParts>
  <Company>Information Technology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 497</dc:title>
  <dc:subject/>
  <dc:creator>Information Technology</dc:creator>
  <cp:keywords/>
  <dc:description/>
  <cp:lastModifiedBy>Louise Anderson</cp:lastModifiedBy>
  <cp:revision>3</cp:revision>
  <cp:lastPrinted>2011-01-12T13:46:00Z</cp:lastPrinted>
  <dcterms:created xsi:type="dcterms:W3CDTF">2026-06-29T14:43:00Z</dcterms:created>
  <dcterms:modified xsi:type="dcterms:W3CDTF">2026-06-29T14:44:00Z</dcterms:modified>
</cp:coreProperties>
</file>