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24A" w:rsidRDefault="0074124A">
      <w:pPr>
        <w:rPr>
          <w:noProof/>
        </w:rPr>
      </w:pPr>
    </w:p>
    <w:p w:rsidR="0074124A" w:rsidRPr="00CC6583" w:rsidRDefault="0074124A" w:rsidP="0074124A">
      <w:pPr>
        <w:outlineLvl w:val="0"/>
        <w:rPr>
          <w:rFonts w:ascii="Times New Roman" w:hAnsi="Times New Roman" w:cs="Times New Roman"/>
          <w:u w:val="thick"/>
        </w:rPr>
      </w:pPr>
      <w:r w:rsidRPr="00CC6583">
        <w:rPr>
          <w:rFonts w:ascii="Times New Roman" w:hAnsi="Times New Roman" w:cs="Times New Roman"/>
          <w:b/>
        </w:rPr>
        <w:t xml:space="preserve">TOPIC:          </w:t>
      </w:r>
      <w:r w:rsidRPr="00CC6583">
        <w:rPr>
          <w:rFonts w:ascii="Times New Roman" w:hAnsi="Times New Roman" w:cs="Times New Roman"/>
        </w:rPr>
        <w:t>PeopleSoft Custom Bolt-on Adjunct Contract Renewal – Signing Order</w:t>
      </w:r>
      <w:r w:rsidR="00E519F3">
        <w:rPr>
          <w:rFonts w:ascii="Times New Roman" w:hAnsi="Times New Roman" w:cs="Times New Roman"/>
        </w:rPr>
        <w:t xml:space="preserve"> &amp; Instructions</w:t>
      </w:r>
    </w:p>
    <w:p w:rsidR="0074124A" w:rsidRPr="00ED7E11" w:rsidRDefault="0074124A" w:rsidP="0074124A">
      <w:pPr>
        <w:pStyle w:val="Header"/>
        <w:rPr>
          <w:u w:val="thick"/>
        </w:rPr>
      </w:pPr>
      <w:r w:rsidRPr="00ED7E11">
        <w:rPr>
          <w:u w:val="thick"/>
        </w:rPr>
        <w:tab/>
      </w:r>
      <w:r>
        <w:rPr>
          <w:u w:val="thick"/>
        </w:rPr>
        <w:t>____________________________________________________</w:t>
      </w:r>
    </w:p>
    <w:p w:rsidR="0074124A" w:rsidRDefault="0074124A">
      <w:pPr>
        <w:rPr>
          <w:noProof/>
        </w:rPr>
      </w:pPr>
      <w:r>
        <w:rPr>
          <w:noProof/>
        </w:rPr>
        <w:t xml:space="preserve">                                        </w:t>
      </w:r>
    </w:p>
    <w:p w:rsidR="0074124A" w:rsidRPr="0074124A" w:rsidRDefault="0074124A" w:rsidP="0074124A">
      <w:pPr>
        <w:jc w:val="center"/>
        <w:rPr>
          <w:rFonts w:ascii="Times New Roman" w:hAnsi="Times New Roman" w:cs="Times New Roman"/>
          <w:sz w:val="36"/>
          <w:szCs w:val="36"/>
        </w:rPr>
      </w:pPr>
      <w:r w:rsidRPr="0074124A">
        <w:rPr>
          <w:rFonts w:ascii="Times New Roman" w:hAnsi="Times New Roman" w:cs="Times New Roman"/>
          <w:sz w:val="36"/>
          <w:szCs w:val="36"/>
        </w:rPr>
        <w:t>Adjunct Contract Renewal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74124A">
        <w:rPr>
          <w:rFonts w:ascii="Times New Roman" w:hAnsi="Times New Roman" w:cs="Times New Roman"/>
          <w:sz w:val="36"/>
          <w:szCs w:val="36"/>
        </w:rPr>
        <w:t>S</w:t>
      </w:r>
      <w:r>
        <w:rPr>
          <w:rFonts w:ascii="Times New Roman" w:hAnsi="Times New Roman" w:cs="Times New Roman"/>
          <w:sz w:val="36"/>
          <w:szCs w:val="36"/>
        </w:rPr>
        <w:t>igning Order</w:t>
      </w:r>
      <w:r w:rsidR="00E519F3">
        <w:rPr>
          <w:rFonts w:ascii="Times New Roman" w:hAnsi="Times New Roman" w:cs="Times New Roman"/>
          <w:sz w:val="36"/>
          <w:szCs w:val="36"/>
        </w:rPr>
        <w:t xml:space="preserve"> &amp; Instructions</w:t>
      </w:r>
    </w:p>
    <w:p w:rsidR="0074124A" w:rsidRDefault="0074124A">
      <w:pPr>
        <w:rPr>
          <w:noProof/>
        </w:rPr>
      </w:pPr>
    </w:p>
    <w:p w:rsidR="0074124A" w:rsidRDefault="0074124A">
      <w:pPr>
        <w:rPr>
          <w:noProof/>
        </w:rPr>
      </w:pPr>
      <w:r>
        <w:rPr>
          <w:noProof/>
        </w:rPr>
        <w:t xml:space="preserve">                                       </w:t>
      </w:r>
      <w:r>
        <w:rPr>
          <w:noProof/>
        </w:rPr>
        <w:drawing>
          <wp:inline distT="0" distB="0" distL="0" distR="0" wp14:anchorId="21A812E9" wp14:editId="47EA4771">
            <wp:extent cx="3623814" cy="2705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56636" cy="27296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24A" w:rsidRDefault="0074124A">
      <w:pPr>
        <w:rPr>
          <w:noProof/>
        </w:rPr>
      </w:pPr>
    </w:p>
    <w:p w:rsidR="0074124A" w:rsidRDefault="0074124A">
      <w:pPr>
        <w:rPr>
          <w:noProof/>
        </w:rPr>
      </w:pPr>
    </w:p>
    <w:p w:rsidR="0074124A" w:rsidRDefault="0074124A">
      <w:pPr>
        <w:rPr>
          <w:noProof/>
        </w:rPr>
      </w:pPr>
    </w:p>
    <w:p w:rsidR="0074124A" w:rsidRDefault="0074124A">
      <w:pPr>
        <w:rPr>
          <w:noProof/>
        </w:rPr>
      </w:pPr>
    </w:p>
    <w:p w:rsidR="0074124A" w:rsidRDefault="0074124A" w:rsidP="0074124A">
      <w:pPr>
        <w:jc w:val="center"/>
        <w:rPr>
          <w:noProof/>
        </w:rPr>
      </w:pPr>
      <w:r>
        <w:rPr>
          <w:rFonts w:ascii="Lucida Calligraphy" w:hAnsi="Lucida Calligraphy"/>
          <w:sz w:val="32"/>
          <w:szCs w:val="32"/>
        </w:rPr>
        <w:t xml:space="preserve">A </w:t>
      </w:r>
      <w:r w:rsidRPr="00F71C74">
        <w:rPr>
          <w:rFonts w:ascii="Lucida Calligraphy" w:hAnsi="Lucida Calligraphy"/>
          <w:sz w:val="32"/>
          <w:szCs w:val="32"/>
        </w:rPr>
        <w:t xml:space="preserve">Custom Bolt-on </w:t>
      </w:r>
      <w:r>
        <w:rPr>
          <w:rFonts w:ascii="Lucida Calligraphy" w:hAnsi="Lucida Calligraphy"/>
          <w:sz w:val="32"/>
          <w:szCs w:val="32"/>
        </w:rPr>
        <w:t>PeopleSoft</w:t>
      </w:r>
      <w:r w:rsidRPr="00F71C74">
        <w:rPr>
          <w:rFonts w:ascii="Lucida Calligraphy" w:hAnsi="Lucida Calligraphy"/>
          <w:sz w:val="32"/>
          <w:szCs w:val="32"/>
        </w:rPr>
        <w:t xml:space="preserve"> Application</w:t>
      </w:r>
    </w:p>
    <w:p w:rsidR="0074124A" w:rsidRDefault="0074124A">
      <w:pPr>
        <w:rPr>
          <w:noProof/>
        </w:rPr>
      </w:pPr>
    </w:p>
    <w:p w:rsidR="0074124A" w:rsidRDefault="0074124A">
      <w:pPr>
        <w:rPr>
          <w:noProof/>
        </w:rPr>
      </w:pPr>
    </w:p>
    <w:p w:rsidR="0074124A" w:rsidRDefault="0074124A">
      <w:pPr>
        <w:rPr>
          <w:noProof/>
        </w:rPr>
      </w:pPr>
    </w:p>
    <w:p w:rsidR="0074124A" w:rsidRDefault="0074124A">
      <w:pPr>
        <w:rPr>
          <w:noProof/>
        </w:rPr>
      </w:pPr>
    </w:p>
    <w:p w:rsidR="00AE2AD5" w:rsidRDefault="00AE2AD5">
      <w:pPr>
        <w:rPr>
          <w:noProof/>
        </w:rPr>
      </w:pPr>
    </w:p>
    <w:p w:rsidR="00AE2AD5" w:rsidRDefault="00AE2AD5">
      <w:pPr>
        <w:rPr>
          <w:noProof/>
        </w:rPr>
      </w:pPr>
    </w:p>
    <w:p w:rsidR="00AE2AD5" w:rsidRDefault="00AE2AD5">
      <w:pPr>
        <w:rPr>
          <w:noProof/>
        </w:rPr>
      </w:pPr>
    </w:p>
    <w:p w:rsidR="00AE2AD5" w:rsidRDefault="00AE2AD5">
      <w:pPr>
        <w:rPr>
          <w:noProof/>
        </w:rPr>
      </w:pPr>
    </w:p>
    <w:p w:rsidR="00AE2AD5" w:rsidRPr="00CC6583" w:rsidRDefault="00AE2AD5" w:rsidP="00AE2AD5">
      <w:pPr>
        <w:outlineLvl w:val="0"/>
        <w:rPr>
          <w:rFonts w:ascii="Times New Roman" w:hAnsi="Times New Roman" w:cs="Times New Roman"/>
          <w:u w:val="thick"/>
        </w:rPr>
      </w:pPr>
      <w:r w:rsidRPr="00CC6583">
        <w:rPr>
          <w:rFonts w:ascii="Times New Roman" w:hAnsi="Times New Roman" w:cs="Times New Roman"/>
          <w:b/>
        </w:rPr>
        <w:t xml:space="preserve">TOPIC:          </w:t>
      </w:r>
      <w:r w:rsidRPr="00CC6583">
        <w:rPr>
          <w:rFonts w:ascii="Times New Roman" w:hAnsi="Times New Roman" w:cs="Times New Roman"/>
        </w:rPr>
        <w:t>PeopleSoft Custom Bolt-on Adjunct Contract Renewal – Signing Order</w:t>
      </w:r>
      <w:r w:rsidR="00B001B6">
        <w:rPr>
          <w:rFonts w:ascii="Times New Roman" w:hAnsi="Times New Roman" w:cs="Times New Roman"/>
        </w:rPr>
        <w:t xml:space="preserve"> &amp; Instructions</w:t>
      </w:r>
    </w:p>
    <w:p w:rsidR="00AE2AD5" w:rsidRPr="00ED7E11" w:rsidRDefault="00AE2AD5" w:rsidP="00AE2AD5">
      <w:pPr>
        <w:pStyle w:val="Header"/>
        <w:rPr>
          <w:u w:val="thick"/>
        </w:rPr>
      </w:pPr>
      <w:r w:rsidRPr="00ED7E11">
        <w:rPr>
          <w:u w:val="thick"/>
        </w:rPr>
        <w:tab/>
      </w:r>
      <w:r>
        <w:rPr>
          <w:u w:val="thick"/>
        </w:rPr>
        <w:t>____________________________________________________</w:t>
      </w:r>
    </w:p>
    <w:p w:rsidR="00AE2AD5" w:rsidRDefault="00AE2AD5">
      <w:pPr>
        <w:rPr>
          <w:noProof/>
        </w:rPr>
      </w:pPr>
    </w:p>
    <w:p w:rsidR="00B001B6" w:rsidRDefault="00B001B6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Once the Adjunct Contract Renewal Submitter has completed their part of the process, the contract will flow through the DocuSign process.  The steps are as follows:</w:t>
      </w:r>
    </w:p>
    <w:p w:rsidR="00B001B6" w:rsidRPr="00B001B6" w:rsidRDefault="00B001B6">
      <w:pPr>
        <w:rPr>
          <w:rFonts w:ascii="Times New Roman" w:hAnsi="Times New Roman" w:cs="Times New Roman"/>
          <w:noProof/>
        </w:rPr>
      </w:pPr>
    </w:p>
    <w:p w:rsidR="00AE2AD5" w:rsidRDefault="003C5E7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Step 1: </w:t>
      </w:r>
      <w:r w:rsidR="009578C6" w:rsidRPr="003C5E75">
        <w:rPr>
          <w:rFonts w:ascii="Times New Roman" w:hAnsi="Times New Roman" w:cs="Times New Roman"/>
          <w:b/>
          <w:i/>
          <w:noProof/>
        </w:rPr>
        <w:t>DocuSign</w:t>
      </w:r>
      <w:r w:rsidR="009578C6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email is received by the Chair for </w:t>
      </w:r>
      <w:r w:rsidR="002570FE">
        <w:rPr>
          <w:rFonts w:ascii="Times New Roman" w:hAnsi="Times New Roman" w:cs="Times New Roman"/>
          <w:noProof/>
        </w:rPr>
        <w:t xml:space="preserve">review and </w:t>
      </w:r>
      <w:r>
        <w:rPr>
          <w:rFonts w:ascii="Times New Roman" w:hAnsi="Times New Roman" w:cs="Times New Roman"/>
          <w:noProof/>
        </w:rPr>
        <w:t>Pre-Approval</w:t>
      </w:r>
    </w:p>
    <w:p w:rsidR="003C5E75" w:rsidRPr="00AE2AD5" w:rsidRDefault="003C5E7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Step 2: </w:t>
      </w:r>
      <w:r w:rsidRPr="003C5E75">
        <w:rPr>
          <w:rFonts w:ascii="Times New Roman" w:hAnsi="Times New Roman" w:cs="Times New Roman"/>
          <w:b/>
          <w:i/>
          <w:noProof/>
        </w:rPr>
        <w:t>DocuSign</w:t>
      </w:r>
      <w:r>
        <w:rPr>
          <w:rFonts w:ascii="Times New Roman" w:hAnsi="Times New Roman" w:cs="Times New Roman"/>
          <w:noProof/>
        </w:rPr>
        <w:t xml:space="preserve"> email is received by the Faculty member for signing</w:t>
      </w:r>
    </w:p>
    <w:p w:rsidR="00AE2AD5" w:rsidRDefault="003C5E75">
      <w:pPr>
        <w:rPr>
          <w:rFonts w:ascii="Times New Roman" w:hAnsi="Times New Roman" w:cs="Times New Roman"/>
          <w:noProof/>
        </w:rPr>
      </w:pPr>
      <w:r>
        <w:rPr>
          <w:noProof/>
        </w:rPr>
        <w:t xml:space="preserve">Step 3: </w:t>
      </w:r>
      <w:r w:rsidRPr="003C5E75">
        <w:rPr>
          <w:rFonts w:ascii="Times New Roman" w:hAnsi="Times New Roman" w:cs="Times New Roman"/>
          <w:b/>
          <w:i/>
          <w:noProof/>
        </w:rPr>
        <w:t>DocuSign</w:t>
      </w:r>
      <w:r>
        <w:rPr>
          <w:rFonts w:ascii="Times New Roman" w:hAnsi="Times New Roman" w:cs="Times New Roman"/>
          <w:noProof/>
        </w:rPr>
        <w:t xml:space="preserve"> email is received by the Chair for signing</w:t>
      </w:r>
    </w:p>
    <w:p w:rsidR="003C5E75" w:rsidRDefault="003C5E7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Step 4: </w:t>
      </w:r>
      <w:r w:rsidRPr="003C5E75">
        <w:rPr>
          <w:rFonts w:ascii="Times New Roman" w:hAnsi="Times New Roman" w:cs="Times New Roman"/>
          <w:b/>
          <w:i/>
          <w:noProof/>
        </w:rPr>
        <w:t>DocuSign</w:t>
      </w:r>
      <w:r>
        <w:rPr>
          <w:rFonts w:ascii="Times New Roman" w:hAnsi="Times New Roman" w:cs="Times New Roman"/>
          <w:noProof/>
        </w:rPr>
        <w:t xml:space="preserve"> email is received by the Dean for signing</w:t>
      </w:r>
    </w:p>
    <w:p w:rsidR="001E3C11" w:rsidRDefault="003C5E75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Step 5: </w:t>
      </w:r>
      <w:r w:rsidRPr="003C5E75">
        <w:rPr>
          <w:rFonts w:ascii="Times New Roman" w:hAnsi="Times New Roman" w:cs="Times New Roman"/>
          <w:b/>
          <w:i/>
          <w:noProof/>
        </w:rPr>
        <w:t>DocuSign</w:t>
      </w:r>
      <w:r>
        <w:rPr>
          <w:rFonts w:ascii="Times New Roman" w:hAnsi="Times New Roman" w:cs="Times New Roman"/>
          <w:noProof/>
        </w:rPr>
        <w:t xml:space="preserve"> email is received by HR </w:t>
      </w:r>
      <w:r w:rsidR="001E3C11">
        <w:rPr>
          <w:rFonts w:ascii="Times New Roman" w:hAnsi="Times New Roman" w:cs="Times New Roman"/>
          <w:noProof/>
        </w:rPr>
        <w:t>for processing</w:t>
      </w:r>
    </w:p>
    <w:p w:rsidR="003C5E75" w:rsidRDefault="001E3C11">
      <w:pPr>
        <w:rPr>
          <w:noProof/>
        </w:rPr>
      </w:pPr>
      <w:r>
        <w:rPr>
          <w:rFonts w:ascii="Times New Roman" w:hAnsi="Times New Roman" w:cs="Times New Roman"/>
          <w:noProof/>
        </w:rPr>
        <w:t xml:space="preserve">Step 6: HR </w:t>
      </w:r>
      <w:bookmarkStart w:id="0" w:name="_GoBack"/>
      <w:bookmarkEnd w:id="0"/>
      <w:r>
        <w:rPr>
          <w:rFonts w:ascii="Times New Roman" w:hAnsi="Times New Roman" w:cs="Times New Roman"/>
          <w:noProof/>
        </w:rPr>
        <w:t xml:space="preserve">processes </w:t>
      </w:r>
      <w:r w:rsidR="003C5E75">
        <w:rPr>
          <w:rFonts w:ascii="Times New Roman" w:hAnsi="Times New Roman" w:cs="Times New Roman"/>
          <w:noProof/>
        </w:rPr>
        <w:t xml:space="preserve">and </w:t>
      </w:r>
      <w:r w:rsidR="003C5E75" w:rsidRPr="002713AC">
        <w:rPr>
          <w:rFonts w:ascii="Times New Roman" w:hAnsi="Times New Roman" w:cs="Times New Roman"/>
          <w:b/>
          <w:i/>
          <w:noProof/>
        </w:rPr>
        <w:t>ALL</w:t>
      </w:r>
      <w:r w:rsidR="003C5E75">
        <w:rPr>
          <w:rFonts w:ascii="Times New Roman" w:hAnsi="Times New Roman" w:cs="Times New Roman"/>
          <w:noProof/>
        </w:rPr>
        <w:t xml:space="preserve"> are copied </w:t>
      </w:r>
      <w:r w:rsidR="002713AC">
        <w:rPr>
          <w:rFonts w:ascii="Times New Roman" w:hAnsi="Times New Roman" w:cs="Times New Roman"/>
          <w:noProof/>
        </w:rPr>
        <w:t xml:space="preserve">via email </w:t>
      </w:r>
      <w:r w:rsidR="003C5E75">
        <w:rPr>
          <w:rFonts w:ascii="Times New Roman" w:hAnsi="Times New Roman" w:cs="Times New Roman"/>
          <w:noProof/>
        </w:rPr>
        <w:t>on the final signed contract</w:t>
      </w:r>
    </w:p>
    <w:p w:rsidR="00597FF3" w:rsidRDefault="00597FF3" w:rsidP="003C5E75">
      <w:pPr>
        <w:jc w:val="center"/>
      </w:pPr>
    </w:p>
    <w:p w:rsidR="0016286E" w:rsidRDefault="0026193C" w:rsidP="003C5E75">
      <w:pPr>
        <w:jc w:val="center"/>
      </w:pPr>
      <w:r>
        <w:rPr>
          <w:noProof/>
        </w:rPr>
        <w:drawing>
          <wp:inline distT="0" distB="0" distL="0" distR="0">
            <wp:extent cx="3472815" cy="3676650"/>
            <wp:effectExtent l="0" t="0" r="0" b="0"/>
            <wp:docPr id="1" name="Picture 1" descr="cid:image001.png@01D298E6.82DF5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98E6.82DF54A0"/>
                    <pic:cNvPicPr>
                      <a:picLocks noChangeAspect="1" noChangeArrowheads="1"/>
                    </pic:cNvPicPr>
                  </pic:nvPicPr>
                  <pic:blipFill rotWithShape="1"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384" r="2703" b="1355"/>
                    <a:stretch/>
                  </pic:blipFill>
                  <pic:spPr bwMode="auto">
                    <a:xfrm>
                      <a:off x="0" y="0"/>
                      <a:ext cx="3577982" cy="378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C5E75" w:rsidRPr="003C5E75" w:rsidRDefault="003C5E75">
      <w:pPr>
        <w:rPr>
          <w:rFonts w:ascii="Times New Roman" w:hAnsi="Times New Roman" w:cs="Times New Roman"/>
          <w:sz w:val="24"/>
          <w:szCs w:val="24"/>
        </w:rPr>
      </w:pPr>
      <w:r w:rsidRPr="003C5E75">
        <w:rPr>
          <w:rFonts w:ascii="Times New Roman" w:hAnsi="Times New Roman" w:cs="Times New Roman"/>
          <w:sz w:val="24"/>
          <w:szCs w:val="24"/>
        </w:rPr>
        <w:t xml:space="preserve">***For instructions on how to complete a </w:t>
      </w:r>
      <w:r w:rsidRPr="003C5E75">
        <w:rPr>
          <w:rFonts w:ascii="Times New Roman" w:hAnsi="Times New Roman" w:cs="Times New Roman"/>
          <w:b/>
          <w:i/>
          <w:sz w:val="24"/>
          <w:szCs w:val="24"/>
        </w:rPr>
        <w:t>DocuSign</w:t>
      </w:r>
      <w:r w:rsidRPr="003C5E75">
        <w:rPr>
          <w:rFonts w:ascii="Times New Roman" w:hAnsi="Times New Roman" w:cs="Times New Roman"/>
          <w:sz w:val="24"/>
          <w:szCs w:val="24"/>
        </w:rPr>
        <w:t xml:space="preserve"> signature please see the link below.</w:t>
      </w:r>
    </w:p>
    <w:p w:rsidR="0026193C" w:rsidRPr="003C5E75" w:rsidRDefault="0038708F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26193C" w:rsidRPr="003C5E75">
          <w:rPr>
            <w:rStyle w:val="Hyperlink"/>
            <w:rFonts w:ascii="Times New Roman" w:hAnsi="Times New Roman" w:cs="Times New Roman"/>
            <w:sz w:val="24"/>
            <w:szCs w:val="24"/>
          </w:rPr>
          <w:t>https://support.docusign.com/en/videos/New-Signing-Experience</w:t>
        </w:r>
      </w:hyperlink>
    </w:p>
    <w:sectPr w:rsidR="0026193C" w:rsidRPr="003C5E7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124A" w:rsidRDefault="0074124A" w:rsidP="0074124A">
      <w:pPr>
        <w:spacing w:after="0" w:line="240" w:lineRule="auto"/>
      </w:pPr>
      <w:r>
        <w:separator/>
      </w:r>
    </w:p>
  </w:endnote>
  <w:endnote w:type="continuationSeparator" w:id="0">
    <w:p w:rsidR="0074124A" w:rsidRDefault="0074124A" w:rsidP="00741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124A" w:rsidRDefault="0074124A" w:rsidP="0074124A">
      <w:pPr>
        <w:spacing w:after="0" w:line="240" w:lineRule="auto"/>
      </w:pPr>
      <w:r>
        <w:separator/>
      </w:r>
    </w:p>
  </w:footnote>
  <w:footnote w:type="continuationSeparator" w:id="0">
    <w:p w:rsidR="0074124A" w:rsidRDefault="0074124A" w:rsidP="00741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-149598074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300A12" w:rsidRDefault="00300A12" w:rsidP="00300A12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rPr>
            <w:noProof/>
          </w:rPr>
          <w:drawing>
            <wp:inline distT="0" distB="0" distL="0" distR="0" wp14:anchorId="5A920344" wp14:editId="2E943C98">
              <wp:extent cx="1371600" cy="431165"/>
              <wp:effectExtent l="19050" t="0" r="0" b="0"/>
              <wp:docPr id="2" name="Picture 2" descr="su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sulogo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1600" cy="43116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8708F" w:rsidRPr="0038708F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:rsidR="0074124A" w:rsidRDefault="007412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3C"/>
    <w:rsid w:val="001E3C11"/>
    <w:rsid w:val="002570FE"/>
    <w:rsid w:val="0026193C"/>
    <w:rsid w:val="002713AC"/>
    <w:rsid w:val="00300A12"/>
    <w:rsid w:val="0038708F"/>
    <w:rsid w:val="003C5E75"/>
    <w:rsid w:val="0044492B"/>
    <w:rsid w:val="00597FF3"/>
    <w:rsid w:val="0074124A"/>
    <w:rsid w:val="009578C6"/>
    <w:rsid w:val="00A65EDC"/>
    <w:rsid w:val="00AE2AD5"/>
    <w:rsid w:val="00B001B6"/>
    <w:rsid w:val="00C83A52"/>
    <w:rsid w:val="00CC6583"/>
    <w:rsid w:val="00E519F3"/>
    <w:rsid w:val="00FE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C454705-2DDF-41C1-A151-7A5A90F08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6193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124A"/>
  </w:style>
  <w:style w:type="paragraph" w:styleId="Footer">
    <w:name w:val="footer"/>
    <w:basedOn w:val="Normal"/>
    <w:link w:val="FooterChar"/>
    <w:uiPriority w:val="99"/>
    <w:unhideWhenUsed/>
    <w:rsid w:val="007412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12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upport.docusign.com/en/videos/New-Signing-Experience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1.png@01D298E6.82DF54A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CAADB-1036-4253-BD8F-FD9D46F5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Phillips</dc:creator>
  <cp:keywords/>
  <dc:description/>
  <cp:lastModifiedBy>Wendy Denny</cp:lastModifiedBy>
  <cp:revision>4</cp:revision>
  <dcterms:created xsi:type="dcterms:W3CDTF">2017-05-17T13:59:00Z</dcterms:created>
  <dcterms:modified xsi:type="dcterms:W3CDTF">2017-05-17T14:00:00Z</dcterms:modified>
</cp:coreProperties>
</file>