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139" w14:textId="77777777" w:rsidR="00E92157" w:rsidRDefault="00E92157" w:rsidP="0028602A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lang w:bidi="ar-SA"/>
        </w:rPr>
      </w:pPr>
    </w:p>
    <w:p w14:paraId="707F46A4" w14:textId="5A06551E" w:rsidR="00E92157" w:rsidRPr="00E92157" w:rsidRDefault="00E92157" w:rsidP="00E92157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</w:pPr>
      <w:r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>Summer</w:t>
      </w:r>
      <w:r w:rsidRPr="00E92157"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 xml:space="preserve"> 202</w:t>
      </w:r>
      <w:r w:rsidR="003E4F02"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>5</w:t>
      </w:r>
      <w:r w:rsidRPr="00E92157"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 xml:space="preserve"> / </w:t>
      </w:r>
      <w:r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>Fall</w:t>
      </w:r>
      <w:r w:rsidRPr="00E92157"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 xml:space="preserve"> 202</w:t>
      </w:r>
      <w:r w:rsidR="003E4F02">
        <w:rPr>
          <w:rFonts w:ascii="Tahoma" w:eastAsia="Times New Roman" w:hAnsi="Tahoma" w:cs="Tahoma"/>
          <w:b/>
          <w:bCs/>
          <w:color w:val="800000"/>
          <w:sz w:val="28"/>
          <w:szCs w:val="28"/>
          <w:lang w:bidi="ar-SA"/>
        </w:rPr>
        <w:t>5</w:t>
      </w:r>
    </w:p>
    <w:p w14:paraId="5DC5EC93" w14:textId="77777777" w:rsidR="00E92157" w:rsidRDefault="00E92157" w:rsidP="00E92157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1EDA21D9" w14:textId="54641166" w:rsidR="00E92157" w:rsidRPr="00E92157" w:rsidRDefault="00E92157" w:rsidP="00E92157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lang w:bidi="ar-SA"/>
        </w:rPr>
      </w:pPr>
      <w:r w:rsidRPr="00E92157">
        <w:rPr>
          <w:rFonts w:ascii="Tahoma" w:eastAsia="Times New Roman" w:hAnsi="Tahoma" w:cs="Tahoma"/>
          <w:b/>
          <w:bCs/>
          <w:color w:val="800000"/>
          <w:lang w:bidi="ar-SA"/>
        </w:rPr>
        <w:t>Summer 202</w:t>
      </w:r>
      <w:r w:rsidR="00D1551B">
        <w:rPr>
          <w:rFonts w:ascii="Tahoma" w:eastAsia="Times New Roman" w:hAnsi="Tahoma" w:cs="Tahoma"/>
          <w:b/>
          <w:bCs/>
          <w:color w:val="800000"/>
          <w:lang w:bidi="ar-SA"/>
        </w:rPr>
        <w:t>5</w:t>
      </w:r>
      <w:r w:rsidRPr="00E92157">
        <w:rPr>
          <w:rFonts w:ascii="Tahoma" w:eastAsia="Times New Roman" w:hAnsi="Tahoma" w:cs="Tahoma"/>
          <w:b/>
          <w:bCs/>
          <w:color w:val="800000"/>
          <w:lang w:bidi="ar-SA"/>
        </w:rPr>
        <w:t xml:space="preserve"> </w:t>
      </w:r>
      <w:r w:rsidRPr="00E92157">
        <w:rPr>
          <w:rFonts w:ascii="Tahoma" w:eastAsia="Times New Roman" w:hAnsi="Tahoma" w:cs="Tahoma"/>
          <w:b/>
          <w:bCs/>
          <w:lang w:bidi="ar-SA"/>
        </w:rPr>
        <w:t>Critical Dates &amp; Registration – Grads and Undergrads</w:t>
      </w:r>
      <w:r w:rsidRPr="00E92157">
        <w:rPr>
          <w:rFonts w:ascii="Tahoma" w:eastAsia="Times New Roman" w:hAnsi="Tahoma" w:cs="Tahoma"/>
          <w:b/>
          <w:bCs/>
          <w:lang w:bidi="ar-SA"/>
        </w:rPr>
        <w:tab/>
      </w:r>
      <w:r w:rsidRPr="00E92157">
        <w:rPr>
          <w:rFonts w:ascii="Tahoma" w:eastAsia="Times New Roman" w:hAnsi="Tahoma" w:cs="Tahoma"/>
          <w:b/>
          <w:bCs/>
          <w:lang w:bidi="ar-SA"/>
        </w:rPr>
        <w:tab/>
        <w:t xml:space="preserve">       </w:t>
      </w:r>
      <w:r w:rsidRPr="00E92157">
        <w:rPr>
          <w:rFonts w:ascii="Tahoma" w:eastAsia="Times New Roman" w:hAnsi="Tahoma" w:cs="Tahoma"/>
          <w:b/>
          <w:bCs/>
          <w:lang w:bidi="ar-SA"/>
        </w:rPr>
        <w:tab/>
        <w:t xml:space="preserve">      </w:t>
      </w:r>
    </w:p>
    <w:p w14:paraId="4BA58CCC" w14:textId="77777777" w:rsidR="00E92157" w:rsidRDefault="00E92157" w:rsidP="00E92157">
      <w:pPr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</w:pPr>
    </w:p>
    <w:p w14:paraId="3E445A10" w14:textId="48795402" w:rsidR="00E92157" w:rsidRDefault="00E92157" w:rsidP="00E92157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 w:rsidRPr="000D1AA0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Enrollment</w:t>
      </w:r>
      <w: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(All students, including non-degree)</w:t>
      </w:r>
      <w:r w:rsidRPr="0093208A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Opens @ 7</w:t>
      </w:r>
      <w:r w:rsidR="00334A0C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:00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AM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7F74ACD2" w14:textId="624B615D" w:rsidR="00E92157" w:rsidRDefault="00E92157" w:rsidP="00E92157">
      <w:pPr>
        <w:rPr>
          <w:rFonts w:ascii="Tahoma" w:eastAsia="Times New Roman" w:hAnsi="Tahoma" w:cs="Tahoma"/>
          <w:sz w:val="20"/>
          <w:szCs w:val="20"/>
          <w:lang w:bidi="ar-SA"/>
        </w:rPr>
      </w:pPr>
      <w:r w:rsidRPr="00837729">
        <w:rPr>
          <w:rFonts w:ascii="Tahoma" w:eastAsia="Times New Roman" w:hAnsi="Tahoma" w:cs="Tahoma"/>
          <w:sz w:val="20"/>
          <w:szCs w:val="20"/>
          <w:lang w:bidi="ar-SA"/>
        </w:rPr>
        <w:t>Registration Begins</w:t>
      </w:r>
      <w:r>
        <w:rPr>
          <w:rFonts w:ascii="Tahoma" w:eastAsia="Times New Roman" w:hAnsi="Tahoma" w:cs="Tahoma"/>
          <w:sz w:val="20"/>
          <w:szCs w:val="20"/>
          <w:lang w:bidi="ar-SA"/>
        </w:rPr>
        <w:t>:</w:t>
      </w:r>
      <w:r w:rsidRPr="00837729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  <w:r w:rsidRPr="00576C4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March 2</w:t>
      </w:r>
      <w:r w:rsidR="00455E44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Pr="00576C4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455E44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30D3601D" w14:textId="77777777" w:rsidR="00E92157" w:rsidRDefault="00E92157" w:rsidP="00E92157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</w:p>
    <w:p w14:paraId="381AF4A1" w14:textId="006784EF" w:rsidR="00E92157" w:rsidRPr="00B4027D" w:rsidRDefault="00644CF0" w:rsidP="00E92157">
      <w:p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Term</w:t>
      </w:r>
      <w:r w:rsidR="00E92157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 Start Date</w:t>
      </w:r>
      <w:r w:rsidR="00E92157"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="00E92157"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="00E92157"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="00E92157"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="00E92157"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Drop/Add Periods</w:t>
      </w:r>
      <w:r w:rsidRPr="00644CF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644CF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Term End Date</w:t>
      </w:r>
    </w:p>
    <w:p w14:paraId="7D2791E3" w14:textId="67FB9579" w:rsidR="00E92157" w:rsidRDefault="00E92157" w:rsidP="00E92157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Regular Session: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June 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, </w:t>
      </w:r>
      <w:r w:rsidR="00855D6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202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June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6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="00644CF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August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15</w:t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</w:p>
    <w:p w14:paraId="7214A3A7" w14:textId="624438CF" w:rsidR="00E92157" w:rsidRDefault="00E92157" w:rsidP="00E92157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5W-1 Session: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June</w:t>
      </w:r>
      <w:r w:rsidR="0099739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June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="00855D6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–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5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="00644CF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D1428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July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11</w:t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</w:p>
    <w:p w14:paraId="1CD736FB" w14:textId="591F112B" w:rsidR="00E92157" w:rsidRPr="00B26D8B" w:rsidRDefault="00E92157" w:rsidP="00E92157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5W-2 Session: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July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14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 xml:space="preserve">July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14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15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="00644CF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644CF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August 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15</w:t>
      </w:r>
      <w:r w:rsidR="00126700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E7183C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</w:p>
    <w:p w14:paraId="53E523AA" w14:textId="683A1BA6" w:rsidR="00773274" w:rsidRDefault="00E92157" w:rsidP="00F64DC1">
      <w:pP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</w:p>
    <w:p w14:paraId="12D1FE92" w14:textId="77777777" w:rsidR="00036006" w:rsidRDefault="00036006" w:rsidP="00036006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lang w:bidi="ar-SA"/>
        </w:rPr>
      </w:pPr>
    </w:p>
    <w:p w14:paraId="1D1FEB3A" w14:textId="77777777" w:rsidR="00036006" w:rsidRDefault="00036006" w:rsidP="00036006">
      <w:pPr>
        <w:rPr>
          <w:rFonts w:ascii="Tahoma" w:eastAsia="Times New Roman" w:hAnsi="Tahoma" w:cs="Tahoma"/>
          <w:b/>
          <w:bCs/>
          <w:u w:val="single"/>
          <w:lang w:bidi="ar-SA"/>
        </w:rPr>
      </w:pPr>
    </w:p>
    <w:p w14:paraId="7D473CC6" w14:textId="77777777" w:rsidR="00036006" w:rsidRPr="00036006" w:rsidRDefault="00036006" w:rsidP="00036006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 w:rsidRPr="00036006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036006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: </w:t>
      </w:r>
      <w:r w:rsidRPr="00036006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GullNet – Closed for billing</w:t>
      </w:r>
      <w:r w:rsidRPr="0003600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</w:t>
      </w:r>
    </w:p>
    <w:p w14:paraId="267927AF" w14:textId="64F1707F" w:rsidR="00D75177" w:rsidRPr="00036006" w:rsidRDefault="00D75177" w:rsidP="00D7517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May 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4:00 pm – May 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6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; reopens May 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7,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202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7:00 AM</w:t>
      </w:r>
    </w:p>
    <w:p w14:paraId="5082CC6E" w14:textId="3FE26580" w:rsidR="00E92157" w:rsidRPr="0027510C" w:rsidRDefault="00D75177" w:rsidP="00174509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b/>
          <w:bCs/>
          <w:u w:val="single"/>
          <w:lang w:bidi="ar-SA"/>
        </w:rPr>
      </w:pP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June 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9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4:00 pm – June 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10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; reopens June 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11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7:00 AM</w:t>
      </w:r>
    </w:p>
    <w:p w14:paraId="70F38708" w14:textId="77777777" w:rsidR="0013101F" w:rsidRDefault="0013101F" w:rsidP="0013101F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lang w:bidi="ar-SA"/>
        </w:rPr>
      </w:pPr>
    </w:p>
    <w:p w14:paraId="41A71896" w14:textId="77777777" w:rsidR="000675AA" w:rsidRDefault="000675AA">
      <w:pPr>
        <w:spacing w:after="160" w:line="259" w:lineRule="auto"/>
        <w:rPr>
          <w:rFonts w:ascii="Tahoma" w:eastAsia="Times New Roman" w:hAnsi="Tahoma" w:cs="Tahoma"/>
          <w:b/>
          <w:bCs/>
          <w:color w:val="800000"/>
          <w:lang w:bidi="ar-SA"/>
        </w:rPr>
      </w:pPr>
      <w:r>
        <w:rPr>
          <w:rFonts w:ascii="Tahoma" w:eastAsia="Times New Roman" w:hAnsi="Tahoma" w:cs="Tahoma"/>
          <w:b/>
          <w:bCs/>
          <w:color w:val="800000"/>
          <w:lang w:bidi="ar-SA"/>
        </w:rPr>
        <w:br w:type="page"/>
      </w:r>
    </w:p>
    <w:p w14:paraId="3F6B473C" w14:textId="76607587" w:rsidR="0028602A" w:rsidRPr="004E4A75" w:rsidRDefault="00B80948" w:rsidP="0028602A">
      <w:pPr>
        <w:pBdr>
          <w:bottom w:val="single" w:sz="4" w:space="1" w:color="auto"/>
        </w:pBdr>
        <w:rPr>
          <w:rFonts w:ascii="Tahoma" w:eastAsia="Times New Roman" w:hAnsi="Tahoma" w:cs="Tahoma"/>
          <w:bCs/>
          <w:lang w:bidi="ar-SA"/>
        </w:rPr>
      </w:pPr>
      <w:r w:rsidRPr="00C35525">
        <w:rPr>
          <w:rFonts w:ascii="Tahoma" w:eastAsia="Times New Roman" w:hAnsi="Tahoma" w:cs="Tahoma"/>
          <w:b/>
          <w:bCs/>
          <w:color w:val="800000"/>
          <w:lang w:bidi="ar-SA"/>
        </w:rPr>
        <w:lastRenderedPageBreak/>
        <w:t>Fall 202</w:t>
      </w:r>
      <w:r w:rsidR="00D1551B">
        <w:rPr>
          <w:rFonts w:ascii="Tahoma" w:eastAsia="Times New Roman" w:hAnsi="Tahoma" w:cs="Tahoma"/>
          <w:b/>
          <w:bCs/>
          <w:color w:val="800000"/>
          <w:lang w:bidi="ar-SA"/>
        </w:rPr>
        <w:t>5</w:t>
      </w:r>
      <w:r w:rsidR="0028602A" w:rsidRPr="004E4A75">
        <w:rPr>
          <w:rFonts w:ascii="Tahoma" w:eastAsia="Times New Roman" w:hAnsi="Tahoma" w:cs="Tahoma"/>
          <w:b/>
          <w:bCs/>
          <w:lang w:bidi="ar-SA"/>
        </w:rPr>
        <w:t xml:space="preserve"> Undergraduate Student Registration </w:t>
      </w:r>
      <w:r w:rsidR="0028602A">
        <w:rPr>
          <w:rFonts w:ascii="Tahoma" w:eastAsia="Times New Roman" w:hAnsi="Tahoma" w:cs="Tahoma"/>
          <w:b/>
          <w:bCs/>
          <w:lang w:bidi="ar-SA"/>
        </w:rPr>
        <w:tab/>
      </w:r>
      <w:r w:rsidR="0028602A">
        <w:rPr>
          <w:rFonts w:ascii="Tahoma" w:eastAsia="Times New Roman" w:hAnsi="Tahoma" w:cs="Tahoma"/>
          <w:b/>
          <w:bCs/>
          <w:lang w:bidi="ar-SA"/>
        </w:rPr>
        <w:tab/>
      </w:r>
      <w:r w:rsidR="0028602A">
        <w:rPr>
          <w:rFonts w:ascii="Tahoma" w:eastAsia="Times New Roman" w:hAnsi="Tahoma" w:cs="Tahoma"/>
          <w:b/>
          <w:bCs/>
          <w:lang w:bidi="ar-SA"/>
        </w:rPr>
        <w:tab/>
        <w:t xml:space="preserve">     </w:t>
      </w:r>
    </w:p>
    <w:p w14:paraId="2E26AEA3" w14:textId="77777777" w:rsidR="00E57974" w:rsidRDefault="00E57974" w:rsidP="00173634">
      <w:pPr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</w:pPr>
    </w:p>
    <w:p w14:paraId="0144EACB" w14:textId="7B372F2F" w:rsidR="00E57974" w:rsidRPr="00273939" w:rsidRDefault="006312A1" w:rsidP="00E57974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  <w:r w:rsidRPr="00273939">
        <w:rPr>
          <w:rFonts w:ascii="Tahoma" w:eastAsia="Times New Roman" w:hAnsi="Tahoma" w:cs="Tahoma"/>
          <w:b/>
          <w:bCs/>
          <w:i/>
          <w:color w:val="C00000"/>
          <w:sz w:val="20"/>
          <w:szCs w:val="20"/>
          <w:lang w:bidi="ar-SA"/>
        </w:rPr>
        <w:t>ADV</w:t>
      </w:r>
      <w:r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 xml:space="preserve">: </w:t>
      </w:r>
      <w:r w:rsidRPr="00273939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Students Signup - Faculty Advisors</w:t>
      </w:r>
      <w:r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>:</w:t>
      </w:r>
      <w:r w:rsidR="000675AA"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ab/>
      </w:r>
      <w:r w:rsidR="00E57974"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ab/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March 0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3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[Mon]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5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– March 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7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[Fri]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5</w:t>
      </w:r>
    </w:p>
    <w:p w14:paraId="4BF01DA0" w14:textId="77777777" w:rsidR="00E57974" w:rsidRPr="00273939" w:rsidRDefault="00E57974" w:rsidP="00E57974">
      <w:pPr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</w:pPr>
    </w:p>
    <w:p w14:paraId="7B8FC07A" w14:textId="6FD79613" w:rsidR="00964728" w:rsidRPr="00273939" w:rsidRDefault="000675AA" w:rsidP="00964728">
      <w:pPr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</w:pPr>
      <w:r w:rsidRPr="00273939">
        <w:rPr>
          <w:rFonts w:ascii="Tahoma" w:eastAsia="Times New Roman" w:hAnsi="Tahoma" w:cs="Tahoma"/>
          <w:b/>
          <w:bCs/>
          <w:i/>
          <w:color w:val="C00000"/>
          <w:sz w:val="20"/>
          <w:szCs w:val="20"/>
          <w:lang w:bidi="ar-SA"/>
        </w:rPr>
        <w:t>ADV</w:t>
      </w:r>
      <w:r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 xml:space="preserve">: </w:t>
      </w:r>
      <w:r w:rsidRPr="00273939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Faculty Advising</w:t>
      </w:r>
      <w:r w:rsidRPr="00273939">
        <w:rPr>
          <w:rFonts w:ascii="Tahoma" w:eastAsia="Times New Roman" w:hAnsi="Tahoma" w:cs="Tahoma"/>
          <w:b/>
          <w:bCs/>
          <w:i/>
          <w:sz w:val="20"/>
          <w:szCs w:val="20"/>
          <w:lang w:bidi="ar-SA"/>
        </w:rPr>
        <w:t>:</w:t>
      </w:r>
      <w:r w:rsidR="00E57974" w:rsidRPr="00273939">
        <w:rPr>
          <w:rFonts w:ascii="Tahoma" w:eastAsia="Times New Roman" w:hAnsi="Tahoma" w:cs="Tahoma"/>
          <w:b/>
          <w:bCs/>
          <w:i/>
          <w:color w:val="0070C0"/>
          <w:sz w:val="20"/>
          <w:szCs w:val="20"/>
          <w:lang w:bidi="ar-SA"/>
        </w:rPr>
        <w:tab/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Week 1: March 1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0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[Mon]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5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– March 1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4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[Fri]</w:t>
      </w:r>
      <w:r w:rsidR="00964728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5</w:t>
      </w:r>
    </w:p>
    <w:p w14:paraId="54D7F1F8" w14:textId="74D18C3C" w:rsidR="00964728" w:rsidRPr="00273939" w:rsidRDefault="00964728" w:rsidP="00964728">
      <w:pPr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</w:pP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ab/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ab/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ab/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ab/>
        <w:t>Week 2: March 2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4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[Mon]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5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– 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March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="003C21A7"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2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8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 xml:space="preserve"> 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16"/>
          <w:szCs w:val="16"/>
          <w:lang w:bidi="ar-SA"/>
        </w:rPr>
        <w:t>[Fri]</w:t>
      </w:r>
      <w:r w:rsidRPr="00273939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, 202</w:t>
      </w:r>
      <w:r w:rsidR="003146C7">
        <w:rPr>
          <w:rFonts w:ascii="Tahoma" w:eastAsia="Times New Roman" w:hAnsi="Tahoma" w:cs="Tahoma"/>
          <w:b/>
          <w:bCs/>
          <w:i/>
          <w:color w:val="800000"/>
          <w:sz w:val="20"/>
          <w:szCs w:val="20"/>
          <w:lang w:bidi="ar-SA"/>
        </w:rPr>
        <w:t>5</w:t>
      </w:r>
    </w:p>
    <w:p w14:paraId="076A1A6D" w14:textId="654F7119" w:rsidR="00E57974" w:rsidRPr="00273939" w:rsidRDefault="00E57974" w:rsidP="00173634">
      <w:pPr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</w:pPr>
    </w:p>
    <w:p w14:paraId="1198AF3A" w14:textId="7A794846" w:rsidR="00173634" w:rsidRPr="004E4A75" w:rsidRDefault="00173634" w:rsidP="00173634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  <w:r w:rsidRPr="000D1AA0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Pre-Registration</w:t>
      </w:r>
      <w:r w:rsidR="000D1AA0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 xml:space="preserve"> Appointments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(Matriculated undergrads only)</w:t>
      </w:r>
      <w:r w:rsidR="00C35525" w:rsidRPr="00C35525">
        <w:rPr>
          <w:rFonts w:ascii="Tahoma" w:eastAsia="Times New Roman" w:hAnsi="Tahoma" w:cs="Tahoma"/>
          <w:bCs/>
          <w:sz w:val="20"/>
          <w:szCs w:val="20"/>
          <w:lang w:bidi="ar-SA"/>
        </w:rPr>
        <w:tab/>
      </w:r>
    </w:p>
    <w:p w14:paraId="29870329" w14:textId="4843E94B" w:rsidR="00173634" w:rsidRPr="00E549B0" w:rsidRDefault="00E549B0" w:rsidP="00173634">
      <w:pPr>
        <w:rPr>
          <w:rFonts w:ascii="Tahoma" w:eastAsia="Times New Roman" w:hAnsi="Tahoma" w:cs="Tahoma"/>
          <w:b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978"/>
        <w:gridCol w:w="4140"/>
      </w:tblGrid>
      <w:tr w:rsidR="00173634" w:rsidRPr="00BE70B4" w14:paraId="30002231" w14:textId="77777777" w:rsidTr="00EA1602">
        <w:trPr>
          <w:tblCellSpacing w:w="15" w:type="dxa"/>
          <w:jc w:val="center"/>
        </w:trPr>
        <w:tc>
          <w:tcPr>
            <w:tcW w:w="1557" w:type="dxa"/>
            <w:vAlign w:val="center"/>
            <w:hideMark/>
          </w:tcPr>
          <w:p w14:paraId="3B91137C" w14:textId="77777777" w:rsidR="00173634" w:rsidRPr="00BE70B4" w:rsidRDefault="00173634" w:rsidP="00EA1602">
            <w:pPr>
              <w:jc w:val="center"/>
              <w:rPr>
                <w:rFonts w:ascii="Times New Roman" w:eastAsia="Times New Roman" w:hAnsi="Times New Roman"/>
                <w:b/>
                <w:lang w:bidi="ar-SA"/>
              </w:rPr>
            </w:pPr>
            <w:r w:rsidRPr="00BE70B4">
              <w:rPr>
                <w:rFonts w:ascii="Times New Roman" w:eastAsia="Times New Roman" w:hAnsi="Times New Roman"/>
                <w:b/>
                <w:lang w:bidi="ar-SA"/>
              </w:rPr>
              <w:t>Appointment</w:t>
            </w:r>
          </w:p>
        </w:tc>
        <w:tc>
          <w:tcPr>
            <w:tcW w:w="3948" w:type="dxa"/>
            <w:vAlign w:val="center"/>
            <w:hideMark/>
          </w:tcPr>
          <w:p w14:paraId="47A562D9" w14:textId="77777777" w:rsidR="00173634" w:rsidRPr="00BE70B4" w:rsidRDefault="00173634" w:rsidP="00EA1602">
            <w:pPr>
              <w:jc w:val="center"/>
              <w:rPr>
                <w:rFonts w:ascii="Times New Roman" w:eastAsia="Times New Roman" w:hAnsi="Times New Roman"/>
                <w:b/>
                <w:lang w:bidi="ar-SA"/>
              </w:rPr>
            </w:pPr>
            <w:r w:rsidRPr="00BE70B4">
              <w:rPr>
                <w:rFonts w:ascii="Times New Roman" w:eastAsia="Times New Roman" w:hAnsi="Times New Roman"/>
                <w:b/>
                <w:lang w:bidi="ar-SA"/>
              </w:rPr>
              <w:t>Credits Passed</w:t>
            </w:r>
          </w:p>
        </w:tc>
        <w:tc>
          <w:tcPr>
            <w:tcW w:w="4095" w:type="dxa"/>
            <w:vAlign w:val="center"/>
            <w:hideMark/>
          </w:tcPr>
          <w:p w14:paraId="2ECE00C4" w14:textId="5BB57364" w:rsidR="00173634" w:rsidRPr="00BE70B4" w:rsidRDefault="00C2603C" w:rsidP="00CD2CE1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BE70B4">
              <w:rPr>
                <w:rFonts w:ascii="Times New Roman" w:eastAsia="Times New Roman" w:hAnsi="Times New Roman"/>
                <w:b/>
                <w:lang w:bidi="ar-SA"/>
              </w:rPr>
              <w:t xml:space="preserve">Registration </w:t>
            </w:r>
            <w:r>
              <w:rPr>
                <w:rFonts w:ascii="Times New Roman" w:eastAsia="Times New Roman" w:hAnsi="Times New Roman"/>
                <w:b/>
                <w:lang w:bidi="ar-SA"/>
              </w:rPr>
              <w:t>Period</w:t>
            </w:r>
          </w:p>
        </w:tc>
      </w:tr>
      <w:tr w:rsidR="00C2603C" w:rsidRPr="00BE70B4" w14:paraId="30B5B623" w14:textId="77777777" w:rsidTr="00EA1602">
        <w:trPr>
          <w:tblCellSpacing w:w="15" w:type="dxa"/>
          <w:jc w:val="center"/>
        </w:trPr>
        <w:tc>
          <w:tcPr>
            <w:tcW w:w="1557" w:type="dxa"/>
            <w:vAlign w:val="center"/>
            <w:hideMark/>
          </w:tcPr>
          <w:p w14:paraId="102C741E" w14:textId="77777777" w:rsidR="00C2603C" w:rsidRPr="00BE70B4" w:rsidRDefault="00C2603C" w:rsidP="00C2603C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1</w:t>
            </w:r>
          </w:p>
        </w:tc>
        <w:tc>
          <w:tcPr>
            <w:tcW w:w="3948" w:type="dxa"/>
            <w:vAlign w:val="center"/>
            <w:hideMark/>
          </w:tcPr>
          <w:p w14:paraId="146F4CDC" w14:textId="5F9F22CE" w:rsidR="00C2603C" w:rsidRPr="00675EB8" w:rsidRDefault="00C2603C" w:rsidP="00C2603C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Special Populations/Priority Students</w:t>
            </w:r>
          </w:p>
        </w:tc>
        <w:tc>
          <w:tcPr>
            <w:tcW w:w="4095" w:type="dxa"/>
            <w:vAlign w:val="center"/>
            <w:hideMark/>
          </w:tcPr>
          <w:p w14:paraId="0CE462FA" w14:textId="69D326BC" w:rsidR="00C2603C" w:rsidRPr="00A47A06" w:rsidRDefault="00C2603C" w:rsidP="00C2603C">
            <w:pPr>
              <w:rPr>
                <w:rFonts w:ascii="Times New Roman" w:eastAsia="Times New Roman" w:hAnsi="Times New Roman"/>
                <w:b/>
                <w:lang w:bidi="ar-SA"/>
              </w:rPr>
            </w:pP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March 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25 – April 11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, 202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5</w:t>
            </w:r>
          </w:p>
        </w:tc>
      </w:tr>
      <w:tr w:rsidR="00C2603C" w:rsidRPr="00BE70B4" w14:paraId="71752400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461921B9" w14:textId="77777777" w:rsidR="00C2603C" w:rsidRPr="00BE70B4" w:rsidRDefault="00C2603C" w:rsidP="00C2603C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2</w:t>
            </w:r>
          </w:p>
        </w:tc>
        <w:tc>
          <w:tcPr>
            <w:tcW w:w="3948" w:type="dxa"/>
            <w:vAlign w:val="center"/>
            <w:hideMark/>
          </w:tcPr>
          <w:p w14:paraId="4D2F9B36" w14:textId="77777777" w:rsidR="00C2603C" w:rsidRPr="00BE70B4" w:rsidRDefault="00C2603C" w:rsidP="00C2603C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Seniors</w:t>
            </w:r>
          </w:p>
        </w:tc>
        <w:tc>
          <w:tcPr>
            <w:tcW w:w="4095" w:type="dxa"/>
            <w:vAlign w:val="center"/>
            <w:hideMark/>
          </w:tcPr>
          <w:p w14:paraId="36623AC3" w14:textId="0C3AB7F9" w:rsidR="00C2603C" w:rsidRPr="00A47A06" w:rsidRDefault="00C2603C" w:rsidP="00C2603C">
            <w:pPr>
              <w:rPr>
                <w:rFonts w:ascii="Times New Roman" w:eastAsia="Times New Roman" w:hAnsi="Times New Roman"/>
                <w:b/>
                <w:color w:val="800000"/>
                <w:lang w:bidi="ar-SA"/>
              </w:rPr>
            </w:pP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March 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26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–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April 11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, 202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5</w:t>
            </w:r>
          </w:p>
        </w:tc>
      </w:tr>
      <w:tr w:rsidR="00C2603C" w:rsidRPr="00BE70B4" w14:paraId="52181A52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35F31A0C" w14:textId="77777777" w:rsidR="00C2603C" w:rsidRPr="00BE70B4" w:rsidRDefault="00C2603C" w:rsidP="00C2603C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3</w:t>
            </w:r>
          </w:p>
        </w:tc>
        <w:tc>
          <w:tcPr>
            <w:tcW w:w="3948" w:type="dxa"/>
            <w:vAlign w:val="center"/>
            <w:hideMark/>
          </w:tcPr>
          <w:p w14:paraId="4A3B168D" w14:textId="77777777" w:rsidR="00C2603C" w:rsidRPr="00BE70B4" w:rsidRDefault="00C2603C" w:rsidP="00C2603C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Juniors</w:t>
            </w:r>
          </w:p>
        </w:tc>
        <w:tc>
          <w:tcPr>
            <w:tcW w:w="4095" w:type="dxa"/>
            <w:vAlign w:val="center"/>
            <w:hideMark/>
          </w:tcPr>
          <w:p w14:paraId="57DCF10B" w14:textId="2B9F8E4E" w:rsidR="00C2603C" w:rsidRPr="00A47A06" w:rsidRDefault="00C2603C" w:rsidP="00C2603C">
            <w:pPr>
              <w:rPr>
                <w:rFonts w:ascii="Times New Roman" w:eastAsia="Times New Roman" w:hAnsi="Times New Roman"/>
                <w:b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March 31 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April 1</w:t>
            </w:r>
            <w:r w:rsidR="0027510C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1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, 202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5</w:t>
            </w:r>
          </w:p>
        </w:tc>
      </w:tr>
      <w:tr w:rsidR="00C2603C" w:rsidRPr="00BE70B4" w14:paraId="11F868D6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01B6A824" w14:textId="77777777" w:rsidR="00C2603C" w:rsidRPr="00BE70B4" w:rsidRDefault="00C2603C" w:rsidP="00C2603C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4</w:t>
            </w:r>
          </w:p>
        </w:tc>
        <w:tc>
          <w:tcPr>
            <w:tcW w:w="3948" w:type="dxa"/>
            <w:vAlign w:val="center"/>
            <w:hideMark/>
          </w:tcPr>
          <w:p w14:paraId="575D1337" w14:textId="77777777" w:rsidR="00C2603C" w:rsidRPr="00BE70B4" w:rsidRDefault="00C2603C" w:rsidP="00C2603C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Sophomores</w:t>
            </w:r>
          </w:p>
        </w:tc>
        <w:tc>
          <w:tcPr>
            <w:tcW w:w="4095" w:type="dxa"/>
            <w:vAlign w:val="center"/>
            <w:hideMark/>
          </w:tcPr>
          <w:p w14:paraId="28B71048" w14:textId="553D2751" w:rsidR="00C2603C" w:rsidRPr="00A47A06" w:rsidRDefault="00C2603C" w:rsidP="00C2603C">
            <w:pPr>
              <w:rPr>
                <w:rFonts w:ascii="Times New Roman" w:eastAsia="Times New Roman" w:hAnsi="Times New Roman"/>
                <w:b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April 2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–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11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, 202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5</w:t>
            </w:r>
          </w:p>
        </w:tc>
      </w:tr>
      <w:tr w:rsidR="00C2603C" w:rsidRPr="00BE70B4" w14:paraId="4E9957E7" w14:textId="77777777" w:rsidTr="00E549B0">
        <w:trPr>
          <w:tblCellSpacing w:w="15" w:type="dxa"/>
          <w:jc w:val="center"/>
        </w:trPr>
        <w:tc>
          <w:tcPr>
            <w:tcW w:w="1557" w:type="dxa"/>
            <w:vAlign w:val="center"/>
          </w:tcPr>
          <w:p w14:paraId="01DA8295" w14:textId="77777777" w:rsidR="00C2603C" w:rsidRPr="00BE70B4" w:rsidRDefault="00C2603C" w:rsidP="00C2603C">
            <w:pPr>
              <w:rPr>
                <w:rFonts w:ascii="Times New Roman" w:eastAsia="Times New Roman" w:hAnsi="Times New Roman"/>
                <w:lang w:bidi="ar-SA"/>
              </w:rPr>
            </w:pPr>
            <w:r>
              <w:rPr>
                <w:rFonts w:ascii="Times New Roman" w:eastAsia="Times New Roman" w:hAnsi="Times New Roman"/>
                <w:lang w:bidi="ar-SA"/>
              </w:rPr>
              <w:t>5</w:t>
            </w:r>
          </w:p>
        </w:tc>
        <w:tc>
          <w:tcPr>
            <w:tcW w:w="3948" w:type="dxa"/>
            <w:vAlign w:val="center"/>
            <w:hideMark/>
          </w:tcPr>
          <w:p w14:paraId="36D04161" w14:textId="77777777" w:rsidR="00C2603C" w:rsidRPr="00BE70B4" w:rsidRDefault="00C2603C" w:rsidP="00C2603C">
            <w:pPr>
              <w:rPr>
                <w:rFonts w:ascii="Times New Roman" w:eastAsia="Times New Roman" w:hAnsi="Times New Roman"/>
                <w:lang w:bidi="ar-SA"/>
              </w:rPr>
            </w:pPr>
            <w:r w:rsidRPr="00BE70B4">
              <w:rPr>
                <w:rFonts w:ascii="Times New Roman" w:eastAsia="Times New Roman" w:hAnsi="Times New Roman"/>
                <w:lang w:bidi="ar-SA"/>
              </w:rPr>
              <w:t>Freshman</w:t>
            </w:r>
          </w:p>
        </w:tc>
        <w:tc>
          <w:tcPr>
            <w:tcW w:w="4095" w:type="dxa"/>
            <w:vAlign w:val="center"/>
            <w:hideMark/>
          </w:tcPr>
          <w:p w14:paraId="6E69095E" w14:textId="04216029" w:rsidR="00C2603C" w:rsidRPr="00A47A06" w:rsidRDefault="00C2603C" w:rsidP="00C2603C">
            <w:pPr>
              <w:rPr>
                <w:rFonts w:ascii="Times New Roman" w:eastAsia="Times New Roman" w:hAnsi="Times New Roman"/>
                <w:b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April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7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11</w:t>
            </w:r>
            <w:r w:rsidRPr="00A47A06"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, 202</w:t>
            </w:r>
            <w:r>
              <w:rPr>
                <w:rFonts w:ascii="Times New Roman" w:eastAsia="Times New Roman" w:hAnsi="Times New Roman"/>
                <w:b/>
                <w:color w:val="800000"/>
                <w:lang w:bidi="ar-SA"/>
              </w:rPr>
              <w:t>5</w:t>
            </w:r>
          </w:p>
        </w:tc>
      </w:tr>
      <w:tr w:rsidR="00C2603C" w:rsidRPr="00BE70B4" w14:paraId="5E309170" w14:textId="77777777" w:rsidTr="00EA1602">
        <w:trPr>
          <w:tblCellSpacing w:w="15" w:type="dxa"/>
          <w:jc w:val="center"/>
        </w:trPr>
        <w:tc>
          <w:tcPr>
            <w:tcW w:w="9660" w:type="dxa"/>
            <w:gridSpan w:val="3"/>
            <w:vAlign w:val="center"/>
          </w:tcPr>
          <w:p w14:paraId="3FE97B82" w14:textId="77777777" w:rsidR="00C2603C" w:rsidRDefault="00C2603C" w:rsidP="00C2603C">
            <w:pP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</w:pPr>
          </w:p>
          <w:p w14:paraId="6BCE2364" w14:textId="375BD998" w:rsidR="00C2603C" w:rsidRPr="00EA1602" w:rsidRDefault="00C2603C" w:rsidP="00C2603C">
            <w:pP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 xml:space="preserve">Pre-registration ends </w:t>
            </w:r>
            <w:r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>April</w:t>
            </w:r>
            <w:r w:rsidRPr="00A47A06"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 xml:space="preserve">11 </w:t>
            </w:r>
            <w:r w:rsidRPr="00B53489">
              <w:rPr>
                <w:rFonts w:ascii="Tahoma" w:eastAsia="Times New Roman" w:hAnsi="Tahoma" w:cs="Tahoma"/>
                <w:b/>
                <w:i/>
                <w:color w:val="800000"/>
                <w:sz w:val="16"/>
                <w:szCs w:val="16"/>
                <w:lang w:bidi="ar-SA"/>
              </w:rPr>
              <w:t>[Fri]</w:t>
            </w:r>
            <w:r w:rsidRPr="00A47A06"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>, 202</w:t>
            </w:r>
            <w:r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>5</w:t>
            </w:r>
            <w:r w:rsidRPr="00A47A06">
              <w:rPr>
                <w:rFonts w:ascii="Tahoma" w:eastAsia="Times New Roman" w:hAnsi="Tahoma" w:cs="Tahoma"/>
                <w:b/>
                <w:color w:val="80000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@ 4</w:t>
            </w:r>
            <w:r w:rsidRPr="00BE70B4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:00 pm</w:t>
            </w:r>
          </w:p>
        </w:tc>
      </w:tr>
    </w:tbl>
    <w:p w14:paraId="45B944C3" w14:textId="77777777" w:rsidR="006D355D" w:rsidRDefault="006D355D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486CB7F6" w14:textId="77777777" w:rsidR="00940064" w:rsidRDefault="00940064" w:rsidP="00940064">
      <w:pP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</w:pPr>
      <w:r w:rsidRPr="00C35525">
        <w:rPr>
          <w:rFonts w:ascii="Tahoma" w:eastAsia="Times New Roman" w:hAnsi="Tahoma" w:cs="Tahoma"/>
          <w:b/>
          <w:bCs/>
          <w:i/>
          <w:sz w:val="20"/>
          <w:szCs w:val="20"/>
          <w:u w:val="single"/>
          <w:lang w:bidi="ar-SA"/>
        </w:rPr>
        <w:t>Open Enrollment 1</w:t>
      </w:r>
      <w:r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 xml:space="preserve"> </w:t>
      </w:r>
      <w:r w:rsidRPr="004E4A75">
        <w:rPr>
          <w:rFonts w:ascii="Tahoma" w:eastAsia="Times New Roman" w:hAnsi="Tahoma" w:cs="Tahoma"/>
          <w:bCs/>
          <w:sz w:val="20"/>
          <w:szCs w:val="20"/>
          <w:u w:val="single"/>
          <w:lang w:bidi="ar-SA"/>
        </w:rPr>
        <w:t>(Matriculated undergrads only)</w:t>
      </w:r>
    </w:p>
    <w:p w14:paraId="0DDA3B93" w14:textId="77777777" w:rsidR="00940064" w:rsidRPr="00321BB6" w:rsidRDefault="00940064" w:rsidP="00940064">
      <w:pP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</w:pP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April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21 </w:t>
      </w:r>
      <w:r w:rsidRPr="00DE5CFE">
        <w:rPr>
          <w:rFonts w:ascii="Tahoma" w:eastAsia="Times New Roman" w:hAnsi="Tahoma" w:cs="Tahoma"/>
          <w:b/>
          <w:i/>
          <w:color w:val="800000"/>
          <w:sz w:val="16"/>
          <w:szCs w:val="16"/>
          <w:lang w:bidi="ar-SA"/>
        </w:rPr>
        <w:t>[Mon]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 w:rsidRPr="002F7981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May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16 </w:t>
      </w:r>
      <w:r w:rsidRPr="00DE5CFE">
        <w:rPr>
          <w:rFonts w:ascii="Tahoma" w:eastAsia="Times New Roman" w:hAnsi="Tahoma" w:cs="Tahoma"/>
          <w:b/>
          <w:i/>
          <w:color w:val="800000"/>
          <w:sz w:val="16"/>
          <w:szCs w:val="16"/>
          <w:lang w:bidi="ar-SA"/>
        </w:rPr>
        <w:t>[Fri]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</w:p>
    <w:p w14:paraId="082C3CC4" w14:textId="77777777" w:rsidR="00940064" w:rsidRPr="004E4A75" w:rsidRDefault="00940064" w:rsidP="0094006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2423CDD2" w14:textId="77777777" w:rsidR="00940064" w:rsidRPr="004E4A75" w:rsidRDefault="00940064" w:rsidP="00940064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r w:rsidRPr="00C35525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 xml:space="preserve">Open Enrollment 2 </w:t>
      </w:r>
      <w:r w:rsidRPr="004E4A75">
        <w:rPr>
          <w:rFonts w:ascii="Tahoma" w:eastAsia="Times New Roman" w:hAnsi="Tahoma" w:cs="Tahoma"/>
          <w:sz w:val="20"/>
          <w:szCs w:val="20"/>
          <w:u w:val="single"/>
          <w:lang w:bidi="ar-SA"/>
        </w:rPr>
        <w:t>(All students, including non-degree)</w:t>
      </w:r>
    </w:p>
    <w:p w14:paraId="0C9BC7FC" w14:textId="77777777" w:rsidR="00940064" w:rsidRPr="00C35525" w:rsidRDefault="00940064" w:rsidP="00940064">
      <w:pPr>
        <w:rPr>
          <w:rFonts w:ascii="Tahoma" w:eastAsia="Times New Roman" w:hAnsi="Tahoma" w:cs="Tahoma"/>
          <w:b/>
          <w:sz w:val="20"/>
          <w:szCs w:val="20"/>
          <w:lang w:bidi="ar-SA"/>
        </w:rPr>
      </w:pPr>
      <w:r w:rsidRPr="000444C7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July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7 </w:t>
      </w:r>
      <w:r w:rsidRPr="00DE5CFE">
        <w:rPr>
          <w:rFonts w:ascii="Tahoma" w:eastAsia="Times New Roman" w:hAnsi="Tahoma" w:cs="Tahoma"/>
          <w:b/>
          <w:i/>
          <w:color w:val="800000"/>
          <w:sz w:val="16"/>
          <w:szCs w:val="16"/>
          <w:lang w:bidi="ar-SA"/>
        </w:rPr>
        <w:t>[Mon]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5 – September 1 </w:t>
      </w:r>
      <w:r w:rsidRPr="00DE5CFE">
        <w:rPr>
          <w:rFonts w:ascii="Tahoma" w:eastAsia="Times New Roman" w:hAnsi="Tahoma" w:cs="Tahoma"/>
          <w:b/>
          <w:i/>
          <w:color w:val="800000"/>
          <w:sz w:val="16"/>
          <w:szCs w:val="16"/>
          <w:lang w:bidi="ar-SA"/>
        </w:rPr>
        <w:t>[Sun]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</w:p>
    <w:p w14:paraId="1A2105B5" w14:textId="165B91E6" w:rsidR="00C35525" w:rsidRDefault="00C35525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51AA0668" w14:textId="77777777" w:rsidR="00C2603C" w:rsidRPr="00B4027D" w:rsidRDefault="00C2603C" w:rsidP="00C2603C">
      <w:p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Start Date</w:t>
      </w:r>
      <w:r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Drop/Add Periods</w:t>
      </w:r>
      <w:r w:rsidRPr="000675AA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0675AA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End Date</w:t>
      </w:r>
    </w:p>
    <w:p w14:paraId="02C4A378" w14:textId="77777777" w:rsidR="00C2603C" w:rsidRDefault="00C2603C" w:rsidP="00C2603C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Regular Session: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September 2,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September 2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8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December 19,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</w:p>
    <w:p w14:paraId="4CBFE458" w14:textId="77777777" w:rsidR="00C2603C" w:rsidRDefault="00C2603C" w:rsidP="00C2603C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7W-1 Session: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September 2,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September 2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3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October 21,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</w:p>
    <w:p w14:paraId="78A7F52F" w14:textId="77777777" w:rsidR="00C2603C" w:rsidRDefault="00C2603C" w:rsidP="00C2603C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7W-2 Session: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October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22, 2025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October 22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23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December 12,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</w:p>
    <w:p w14:paraId="4380FE34" w14:textId="27E0709A" w:rsidR="00036006" w:rsidRDefault="00036006" w:rsidP="00036006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lang w:bidi="ar-SA"/>
        </w:rPr>
      </w:pPr>
    </w:p>
    <w:p w14:paraId="7A50A054" w14:textId="77777777" w:rsidR="006A1ED1" w:rsidRDefault="006A1ED1" w:rsidP="00036006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lang w:bidi="ar-SA"/>
        </w:rPr>
      </w:pPr>
    </w:p>
    <w:p w14:paraId="46A4E39D" w14:textId="77777777" w:rsidR="00036006" w:rsidRDefault="00036006" w:rsidP="00036006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28A09A13" w14:textId="77777777" w:rsidR="00036006" w:rsidRPr="00036006" w:rsidRDefault="00036006" w:rsidP="00036006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bookmarkStart w:id="0" w:name="_Hlk55975366"/>
      <w:r w:rsidRPr="00036006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036006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: </w:t>
      </w:r>
      <w:r w:rsidRPr="00036006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GullNet – Closed for billing</w:t>
      </w:r>
      <w:r w:rsidRPr="0003600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</w:t>
      </w:r>
    </w:p>
    <w:p w14:paraId="35C54DF2" w14:textId="4AD15443" w:rsidR="00D75177" w:rsidRPr="00036006" w:rsidRDefault="00D75177" w:rsidP="00D7517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July 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17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4:00 pm – July 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20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; reopens July 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21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036006"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7:00 AM</w:t>
      </w:r>
    </w:p>
    <w:p w14:paraId="6A3EFB01" w14:textId="54FBCDC6" w:rsidR="00092985" w:rsidRPr="0027510C" w:rsidRDefault="00D75177" w:rsidP="00BB09DE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z w:val="20"/>
          <w:szCs w:val="20"/>
          <w:lang w:bidi="ar-SA"/>
        </w:rPr>
      </w:pP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August 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10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4:00 pm – August 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11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; reopens August 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12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, 202</w:t>
      </w:r>
      <w:r w:rsidR="00036006"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5</w:t>
      </w: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 xml:space="preserve"> @ 7:00 AM</w:t>
      </w:r>
      <w:r w:rsidR="00092985" w:rsidRPr="0027510C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</w:p>
    <w:bookmarkEnd w:id="0"/>
    <w:p w14:paraId="69F5AF38" w14:textId="77777777" w:rsidR="00D73C87" w:rsidRDefault="00D73C87" w:rsidP="00D73C87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lang w:bidi="ar-SA"/>
        </w:rPr>
      </w:pPr>
    </w:p>
    <w:p w14:paraId="1BF5083F" w14:textId="08DCA9F7" w:rsidR="00A474C4" w:rsidRDefault="00A474C4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14710F06" w14:textId="77777777" w:rsidR="000D1AA0" w:rsidRDefault="000D1AA0" w:rsidP="0017363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650E8E63" w14:textId="77777777" w:rsidR="006D355D" w:rsidRDefault="006D355D">
      <w:pPr>
        <w:spacing w:after="160" w:line="259" w:lineRule="auto"/>
        <w:rPr>
          <w:rFonts w:ascii="Tahoma" w:eastAsia="Times New Roman" w:hAnsi="Tahoma" w:cs="Tahoma"/>
          <w:b/>
          <w:bCs/>
          <w:color w:val="800000"/>
          <w:lang w:bidi="ar-SA"/>
        </w:rPr>
      </w:pPr>
      <w:r>
        <w:rPr>
          <w:rFonts w:ascii="Tahoma" w:eastAsia="Times New Roman" w:hAnsi="Tahoma" w:cs="Tahoma"/>
          <w:b/>
          <w:bCs/>
          <w:color w:val="800000"/>
          <w:lang w:bidi="ar-SA"/>
        </w:rPr>
        <w:br w:type="page"/>
      </w:r>
    </w:p>
    <w:p w14:paraId="415C8469" w14:textId="58CB05D7" w:rsidR="00A474C4" w:rsidRDefault="00A474C4" w:rsidP="00A474C4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lang w:bidi="ar-SA"/>
        </w:rPr>
      </w:pPr>
      <w:r w:rsidRPr="00C35525">
        <w:rPr>
          <w:rFonts w:ascii="Tahoma" w:eastAsia="Times New Roman" w:hAnsi="Tahoma" w:cs="Tahoma"/>
          <w:b/>
          <w:bCs/>
          <w:color w:val="800000"/>
          <w:lang w:bidi="ar-SA"/>
        </w:rPr>
        <w:lastRenderedPageBreak/>
        <w:t>Fall 202</w:t>
      </w:r>
      <w:r w:rsidR="00D1551B">
        <w:rPr>
          <w:rFonts w:ascii="Tahoma" w:eastAsia="Times New Roman" w:hAnsi="Tahoma" w:cs="Tahoma"/>
          <w:b/>
          <w:bCs/>
          <w:color w:val="800000"/>
          <w:lang w:bidi="ar-SA"/>
        </w:rPr>
        <w:t>5</w:t>
      </w:r>
      <w:r w:rsidRPr="00C35525">
        <w:rPr>
          <w:rFonts w:ascii="Tahoma" w:eastAsia="Times New Roman" w:hAnsi="Tahoma" w:cs="Tahoma"/>
          <w:b/>
          <w:bCs/>
          <w:color w:val="800000"/>
          <w:lang w:bidi="ar-SA"/>
        </w:rPr>
        <w:t xml:space="preserve"> </w:t>
      </w:r>
      <w:r>
        <w:rPr>
          <w:rFonts w:ascii="Tahoma" w:eastAsia="Times New Roman" w:hAnsi="Tahoma" w:cs="Tahoma"/>
          <w:b/>
          <w:bCs/>
          <w:lang w:bidi="ar-SA"/>
        </w:rPr>
        <w:t xml:space="preserve">Graduate Student Registration </w:t>
      </w:r>
    </w:p>
    <w:p w14:paraId="15508890" w14:textId="77777777" w:rsidR="00A474C4" w:rsidRDefault="00A474C4" w:rsidP="00A474C4">
      <w:pPr>
        <w:rPr>
          <w:rFonts w:ascii="Tahoma" w:eastAsia="Times New Roman" w:hAnsi="Tahoma" w:cs="Tahoma"/>
          <w:b/>
          <w:lang w:bidi="ar-SA"/>
        </w:rPr>
      </w:pPr>
    </w:p>
    <w:p w14:paraId="4D93BCAD" w14:textId="293DDBE2" w:rsidR="00A474C4" w:rsidRDefault="00A474C4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 w:rsidRPr="000D1AA0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Enrollment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(All students, including non-degree) Appointments Open @ 7</w:t>
      </w:r>
      <w:r w:rsidR="0062206D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:00 </w:t>
      </w:r>
      <w:r>
        <w:rPr>
          <w:rFonts w:ascii="Tahoma" w:eastAsia="Times New Roman" w:hAnsi="Tahoma" w:cs="Tahoma"/>
          <w:sz w:val="20"/>
          <w:szCs w:val="20"/>
          <w:u w:val="single"/>
          <w:lang w:bidi="ar-SA"/>
        </w:rPr>
        <w:t>AM</w:t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37BA13D0" w14:textId="36118D75" w:rsidR="00A474C4" w:rsidRDefault="00321BB6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March </w:t>
      </w:r>
      <w:r w:rsidR="00026B7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</w:t>
      </w:r>
      <w:r w:rsidR="00596554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4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596554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="00A474C4">
        <w:rPr>
          <w:rFonts w:ascii="Tahoma" w:eastAsia="Times New Roman" w:hAnsi="Tahoma" w:cs="Tahoma"/>
          <w:sz w:val="20"/>
          <w:szCs w:val="20"/>
          <w:lang w:bidi="ar-SA"/>
        </w:rPr>
        <w:t xml:space="preserve">: Veterans and </w:t>
      </w:r>
      <w:r w:rsidR="001D2C80">
        <w:rPr>
          <w:rFonts w:ascii="Tahoma" w:eastAsia="Times New Roman" w:hAnsi="Tahoma" w:cs="Tahoma"/>
          <w:sz w:val="20"/>
          <w:szCs w:val="20"/>
          <w:lang w:bidi="ar-SA"/>
        </w:rPr>
        <w:t>Active-Duty</w:t>
      </w:r>
      <w:r w:rsidR="00A474C4">
        <w:rPr>
          <w:rFonts w:ascii="Tahoma" w:eastAsia="Times New Roman" w:hAnsi="Tahoma" w:cs="Tahoma"/>
          <w:sz w:val="20"/>
          <w:szCs w:val="20"/>
          <w:lang w:bidi="ar-SA"/>
        </w:rPr>
        <w:t xml:space="preserve"> Graduate Students</w:t>
      </w:r>
      <w:r w:rsidR="00A474C4">
        <w:rPr>
          <w:rFonts w:ascii="Tahoma" w:eastAsia="Times New Roman" w:hAnsi="Tahoma" w:cs="Tahoma"/>
          <w:sz w:val="20"/>
          <w:szCs w:val="20"/>
          <w:lang w:bidi="ar-SA"/>
        </w:rPr>
        <w:br/>
      </w:r>
      <w:r w:rsidR="00A47A0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March </w:t>
      </w:r>
      <w:r w:rsidR="00026B73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</w:t>
      </w:r>
      <w:r w:rsidR="00C05181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="00A47A0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C05181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="005D6C6F"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–</w:t>
      </w:r>
      <w:r w:rsidR="005D6C6F"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 w:rsidR="00C05181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September 1</w:t>
      </w:r>
      <w:r w:rsidRPr="00321BB6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 w:rsidR="00C05181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 w:rsidR="005D6C6F" w:rsidRPr="00321BB6">
        <w:rPr>
          <w:rFonts w:ascii="Tahoma" w:eastAsia="Times New Roman" w:hAnsi="Tahoma" w:cs="Tahoma"/>
          <w:color w:val="800000"/>
          <w:sz w:val="20"/>
          <w:szCs w:val="20"/>
          <w:lang w:bidi="ar-SA"/>
        </w:rPr>
        <w:t xml:space="preserve"> </w:t>
      </w:r>
      <w:r w:rsidR="005D6C6F">
        <w:rPr>
          <w:rFonts w:ascii="Tahoma" w:eastAsia="Times New Roman" w:hAnsi="Tahoma" w:cs="Tahoma"/>
          <w:sz w:val="20"/>
          <w:szCs w:val="20"/>
          <w:lang w:bidi="ar-SA"/>
        </w:rPr>
        <w:t>– Open Enrollment for Graduate Students</w:t>
      </w:r>
    </w:p>
    <w:p w14:paraId="2BCFC0F6" w14:textId="5C2A72EF" w:rsidR="00C2603C" w:rsidRDefault="00C2603C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790BB2B7" w14:textId="77777777" w:rsidR="00C2603C" w:rsidRPr="00B4027D" w:rsidRDefault="00C2603C" w:rsidP="00C2603C">
      <w:pPr>
        <w:rPr>
          <w:rFonts w:ascii="Tahoma" w:eastAsia="Times New Roman" w:hAnsi="Tahoma" w:cs="Tahoma"/>
          <w:b/>
          <w:i/>
          <w:sz w:val="20"/>
          <w:szCs w:val="20"/>
          <w:lang w:bidi="ar-SA"/>
        </w:rPr>
      </w:pP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Start Date</w:t>
      </w:r>
      <w:r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0D1AA0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B4027D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Drop/Add Periods</w:t>
      </w:r>
      <w:r w:rsidRPr="000675AA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 w:rsidRPr="000675AA"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Semester End Date</w:t>
      </w:r>
    </w:p>
    <w:p w14:paraId="50D41C14" w14:textId="77777777" w:rsidR="00C2603C" w:rsidRDefault="00C2603C" w:rsidP="00C2603C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Regular Session: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September 2,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September 2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8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December 19,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</w:p>
    <w:p w14:paraId="74460002" w14:textId="77777777" w:rsidR="00C2603C" w:rsidRDefault="00C2603C" w:rsidP="00C2603C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7W-1 Session: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September 2,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September 2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3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October 21,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</w:p>
    <w:p w14:paraId="3C7B3746" w14:textId="77777777" w:rsidR="00C2603C" w:rsidRDefault="00C2603C" w:rsidP="00C2603C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 xml:space="preserve">7W-2 Session: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October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22, 2025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October 22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 xml:space="preserve"> – 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23</w:t>
      </w:r>
      <w:r w:rsidRPr="00C35525"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, 202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>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  <w:t>December 12, 2025</w:t>
      </w:r>
      <w:r>
        <w:rPr>
          <w:rFonts w:ascii="Tahoma" w:eastAsia="Times New Roman" w:hAnsi="Tahoma" w:cs="Tahoma"/>
          <w:b/>
          <w:color w:val="800000"/>
          <w:sz w:val="20"/>
          <w:szCs w:val="20"/>
          <w:lang w:bidi="ar-SA"/>
        </w:rPr>
        <w:tab/>
      </w:r>
    </w:p>
    <w:p w14:paraId="485DF5AB" w14:textId="57A68C0B" w:rsidR="00EE7AEA" w:rsidRDefault="00EE7AEA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7896D9AB" w14:textId="77777777" w:rsidR="00A474C4" w:rsidRDefault="00A474C4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474C4" w14:paraId="23F1CC15" w14:textId="77777777" w:rsidTr="00A474C4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D6C" w14:textId="77777777" w:rsidR="00A474C4" w:rsidRDefault="00A474C4">
            <w:pPr>
              <w:jc w:val="center"/>
              <w:rPr>
                <w:rFonts w:ascii="Tahoma" w:eastAsia="Times New Roman" w:hAnsi="Tahoma" w:cs="Tahoma"/>
                <w:sz w:val="20"/>
                <w:szCs w:val="20"/>
                <w:u w:val="single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u w:val="single"/>
                <w:lang w:bidi="ar-SA"/>
              </w:rPr>
              <w:t>Graduate Programs that require advisement</w:t>
            </w:r>
          </w:p>
        </w:tc>
      </w:tr>
      <w:tr w:rsidR="0062206D" w14:paraId="77D51DBF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FEEC" w14:textId="31AAFB8F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Applied Health Physiology [AHPH]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6D8A" w14:textId="0BBA0070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CHHS</w:t>
            </w:r>
          </w:p>
        </w:tc>
      </w:tr>
      <w:tr w:rsidR="0062206D" w14:paraId="7A85CF9D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27B1" w14:textId="5EC4CBB3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Business Administration [BUAD]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7C28" w14:textId="07984640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PERDUE</w:t>
            </w:r>
          </w:p>
        </w:tc>
      </w:tr>
      <w:tr w:rsidR="0062206D" w14:paraId="71F2013B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A601" w14:textId="5CD3D0BE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Conflict Analysis and Dispute Resolution [CADR]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6AD3" w14:textId="0F7CFB7A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62206D" w14:paraId="2247C263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39CE" w14:textId="41DF68A0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English [ENGL]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9F7" w14:textId="32BDA974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62206D" w14:paraId="4150D979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304" w14:textId="311A8D20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History [HIST]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125" w14:textId="62A4D120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FULTON</w:t>
            </w:r>
          </w:p>
        </w:tc>
      </w:tr>
      <w:tr w:rsidR="0062206D" w14:paraId="0AE498AF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A79" w14:textId="67F7A3EC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Nursing [NURS]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B6E8" w14:textId="225872C6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CHSS</w:t>
            </w:r>
          </w:p>
        </w:tc>
      </w:tr>
      <w:tr w:rsidR="0062206D" w14:paraId="646822D3" w14:textId="77777777" w:rsidTr="00A474C4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04C" w14:textId="3637C7D5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Social Work [SOWK]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6F8C" w14:textId="14FA0F2C" w:rsidR="0062206D" w:rsidRDefault="0062206D" w:rsidP="0062206D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CHHS</w:t>
            </w:r>
          </w:p>
        </w:tc>
      </w:tr>
    </w:tbl>
    <w:p w14:paraId="06C8F0C3" w14:textId="77777777" w:rsidR="0027510C" w:rsidRDefault="00A474C4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  <w:r>
        <w:rPr>
          <w:rFonts w:ascii="Tahoma" w:eastAsia="Times New Roman" w:hAnsi="Tahoma" w:cs="Tahoma"/>
          <w:sz w:val="20"/>
          <w:szCs w:val="20"/>
          <w:lang w:bidi="ar-SA"/>
        </w:rPr>
        <w:tab/>
      </w:r>
      <w:r>
        <w:rPr>
          <w:rFonts w:ascii="Tahoma" w:eastAsia="Times New Roman" w:hAnsi="Tahoma" w:cs="Tahoma"/>
          <w:sz w:val="20"/>
          <w:szCs w:val="20"/>
          <w:lang w:bidi="ar-SA"/>
        </w:rPr>
        <w:tab/>
      </w:r>
    </w:p>
    <w:p w14:paraId="683032A5" w14:textId="77777777" w:rsidR="0027510C" w:rsidRDefault="0027510C" w:rsidP="0027510C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0070C0"/>
          <w:lang w:bidi="ar-SA"/>
        </w:rPr>
      </w:pPr>
    </w:p>
    <w:p w14:paraId="1C13C820" w14:textId="77777777" w:rsidR="0027510C" w:rsidRDefault="0027510C" w:rsidP="0027510C">
      <w:pPr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</w:pPr>
    </w:p>
    <w:p w14:paraId="07E94152" w14:textId="77777777" w:rsidR="00036006" w:rsidRPr="00036006" w:rsidRDefault="00036006" w:rsidP="00036006">
      <w:pPr>
        <w:rPr>
          <w:rFonts w:ascii="Tahoma" w:eastAsia="Times New Roman" w:hAnsi="Tahoma" w:cs="Tahoma"/>
          <w:sz w:val="20"/>
          <w:szCs w:val="20"/>
          <w:u w:val="single"/>
          <w:lang w:bidi="ar-SA"/>
        </w:rPr>
      </w:pPr>
      <w:bookmarkStart w:id="1" w:name="_Hlk55975389"/>
      <w:r w:rsidRPr="00036006">
        <w:rPr>
          <w:rFonts w:ascii="Tahoma" w:eastAsia="Times New Roman" w:hAnsi="Tahoma" w:cs="Tahoma"/>
          <w:b/>
          <w:i/>
          <w:color w:val="C45911" w:themeColor="accent2" w:themeShade="BF"/>
          <w:sz w:val="20"/>
          <w:szCs w:val="20"/>
          <w:lang w:bidi="ar-SA"/>
        </w:rPr>
        <w:t>BURSAR</w:t>
      </w:r>
      <w:r w:rsidRPr="00036006">
        <w:rPr>
          <w:rFonts w:ascii="Tahoma" w:eastAsia="Times New Roman" w:hAnsi="Tahoma" w:cs="Tahoma"/>
          <w:b/>
          <w:i/>
          <w:sz w:val="20"/>
          <w:szCs w:val="20"/>
          <w:lang w:bidi="ar-SA"/>
        </w:rPr>
        <w:t xml:space="preserve">: </w:t>
      </w:r>
      <w:r w:rsidRPr="00036006">
        <w:rPr>
          <w:rFonts w:ascii="Tahoma" w:eastAsia="Times New Roman" w:hAnsi="Tahoma" w:cs="Tahoma"/>
          <w:b/>
          <w:i/>
          <w:sz w:val="20"/>
          <w:szCs w:val="20"/>
          <w:u w:val="single"/>
          <w:lang w:bidi="ar-SA"/>
        </w:rPr>
        <w:t>GullNet – Closed for billing</w:t>
      </w:r>
      <w:r w:rsidRPr="00036006">
        <w:rPr>
          <w:rFonts w:ascii="Tahoma" w:eastAsia="Times New Roman" w:hAnsi="Tahoma" w:cs="Tahoma"/>
          <w:sz w:val="20"/>
          <w:szCs w:val="20"/>
          <w:u w:val="single"/>
          <w:lang w:bidi="ar-SA"/>
        </w:rPr>
        <w:t xml:space="preserve"> </w:t>
      </w:r>
    </w:p>
    <w:p w14:paraId="0EE46DDD" w14:textId="77777777" w:rsidR="00036006" w:rsidRPr="00036006" w:rsidRDefault="00036006" w:rsidP="00036006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i/>
          <w:sz w:val="20"/>
          <w:szCs w:val="20"/>
          <w:lang w:bidi="ar-SA"/>
        </w:rPr>
      </w:pPr>
      <w:r w:rsidRPr="00036006">
        <w:rPr>
          <w:rFonts w:ascii="Tahoma" w:eastAsia="Times New Roman" w:hAnsi="Tahoma" w:cs="Tahoma"/>
          <w:i/>
          <w:sz w:val="20"/>
          <w:szCs w:val="20"/>
          <w:lang w:bidi="ar-SA"/>
        </w:rPr>
        <w:t>July 17, 2025 @ 4:00 pm – July 20, 2025; reopens July 21, 2025 @ 7:00 AM</w:t>
      </w:r>
    </w:p>
    <w:p w14:paraId="45976954" w14:textId="052FC544" w:rsidR="00353056" w:rsidRPr="0027510C" w:rsidRDefault="00036006" w:rsidP="009F7729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z w:val="20"/>
          <w:szCs w:val="20"/>
          <w:lang w:bidi="ar-SA"/>
        </w:rPr>
      </w:pPr>
      <w:r w:rsidRPr="0027510C">
        <w:rPr>
          <w:rFonts w:ascii="Tahoma" w:eastAsia="Times New Roman" w:hAnsi="Tahoma" w:cs="Tahoma"/>
          <w:i/>
          <w:sz w:val="20"/>
          <w:szCs w:val="20"/>
          <w:lang w:bidi="ar-SA"/>
        </w:rPr>
        <w:t>August 10, 2025 @ 4:00 pm – August 11, 2025; reopens August 12, 2025 @ 7:00 AM</w:t>
      </w:r>
      <w:r w:rsidR="00A3150C" w:rsidRPr="0027510C">
        <w:rPr>
          <w:rFonts w:ascii="Tahoma" w:eastAsia="Times New Roman" w:hAnsi="Tahoma" w:cs="Tahoma"/>
          <w:sz w:val="20"/>
          <w:szCs w:val="20"/>
          <w:lang w:bidi="ar-SA"/>
        </w:rPr>
        <w:t xml:space="preserve"> </w:t>
      </w:r>
    </w:p>
    <w:bookmarkEnd w:id="1"/>
    <w:p w14:paraId="114FF6F3" w14:textId="32CB450B" w:rsidR="00D73C87" w:rsidRDefault="00D73C87" w:rsidP="00D73C87">
      <w:pPr>
        <w:pBdr>
          <w:bottom w:val="single" w:sz="4" w:space="1" w:color="auto"/>
        </w:pBdr>
        <w:rPr>
          <w:rFonts w:ascii="Tahoma" w:eastAsia="Times New Roman" w:hAnsi="Tahoma" w:cs="Tahoma"/>
          <w:b/>
          <w:bCs/>
          <w:color w:val="800000"/>
          <w:lang w:bidi="ar-SA"/>
        </w:rPr>
      </w:pPr>
    </w:p>
    <w:p w14:paraId="51F4FDDE" w14:textId="3EBC0923" w:rsidR="0062206D" w:rsidRDefault="0062206D" w:rsidP="00A474C4">
      <w:pPr>
        <w:rPr>
          <w:rFonts w:ascii="Tahoma" w:eastAsia="Times New Roman" w:hAnsi="Tahoma" w:cs="Tahoma"/>
          <w:sz w:val="20"/>
          <w:szCs w:val="20"/>
          <w:lang w:bidi="ar-SA"/>
        </w:rPr>
      </w:pPr>
    </w:p>
    <w:p w14:paraId="4EB7553C" w14:textId="6889DF14" w:rsidR="00187131" w:rsidRDefault="00187131">
      <w:pPr>
        <w:spacing w:after="160" w:line="259" w:lineRule="auto"/>
        <w:rPr>
          <w:rFonts w:ascii="Tahoma" w:eastAsia="Times New Roman" w:hAnsi="Tahoma" w:cs="Tahoma"/>
          <w:sz w:val="20"/>
          <w:szCs w:val="20"/>
          <w:lang w:bidi="ar-SA"/>
        </w:rPr>
      </w:pPr>
    </w:p>
    <w:sectPr w:rsidR="00187131" w:rsidSect="00CD2CE1">
      <w:foot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26D6" w14:textId="77777777" w:rsidR="00CD2CE1" w:rsidRDefault="00CD2CE1">
      <w:r>
        <w:separator/>
      </w:r>
    </w:p>
  </w:endnote>
  <w:endnote w:type="continuationSeparator" w:id="0">
    <w:p w14:paraId="5DFB91EE" w14:textId="77777777" w:rsidR="00CD2CE1" w:rsidRDefault="00CD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B1FA" w14:textId="77777777" w:rsidR="00CD2CE1" w:rsidRPr="002E6162" w:rsidRDefault="00CD2CE1" w:rsidP="00CD2CE1">
    <w:pPr>
      <w:pStyle w:val="Footer"/>
      <w:jc w:val="right"/>
      <w:rPr>
        <w:color w:val="FF0000"/>
        <w:sz w:val="20"/>
        <w:szCs w:val="20"/>
      </w:rPr>
    </w:pPr>
    <w:r>
      <w:rPr>
        <w:color w:val="FF0000"/>
      </w:rPr>
      <w:t xml:space="preserve"> </w:t>
    </w:r>
  </w:p>
  <w:p w14:paraId="70C36F20" w14:textId="77777777" w:rsidR="00CD2CE1" w:rsidRDefault="00CD2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12A9" w14:textId="77777777" w:rsidR="00CD2CE1" w:rsidRDefault="00CD2CE1">
      <w:r>
        <w:separator/>
      </w:r>
    </w:p>
  </w:footnote>
  <w:footnote w:type="continuationSeparator" w:id="0">
    <w:p w14:paraId="7BFBB576" w14:textId="77777777" w:rsidR="00CD2CE1" w:rsidRDefault="00CD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0D8"/>
    <w:multiLevelType w:val="hybridMultilevel"/>
    <w:tmpl w:val="356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0AF8"/>
    <w:multiLevelType w:val="hybridMultilevel"/>
    <w:tmpl w:val="BA721E2A"/>
    <w:lvl w:ilvl="0" w:tplc="1234975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2A"/>
    <w:rsid w:val="00001817"/>
    <w:rsid w:val="000034DB"/>
    <w:rsid w:val="00005406"/>
    <w:rsid w:val="00005AA7"/>
    <w:rsid w:val="000165C9"/>
    <w:rsid w:val="00026B73"/>
    <w:rsid w:val="00027F57"/>
    <w:rsid w:val="00032761"/>
    <w:rsid w:val="00034784"/>
    <w:rsid w:val="00036006"/>
    <w:rsid w:val="000444C7"/>
    <w:rsid w:val="000532DE"/>
    <w:rsid w:val="00054573"/>
    <w:rsid w:val="00062B35"/>
    <w:rsid w:val="00065CFB"/>
    <w:rsid w:val="000675AA"/>
    <w:rsid w:val="00074A19"/>
    <w:rsid w:val="00074F6D"/>
    <w:rsid w:val="00082B46"/>
    <w:rsid w:val="00090255"/>
    <w:rsid w:val="00092985"/>
    <w:rsid w:val="000C53B1"/>
    <w:rsid w:val="000D1AA0"/>
    <w:rsid w:val="000D1DAA"/>
    <w:rsid w:val="000E54CD"/>
    <w:rsid w:val="000F3D26"/>
    <w:rsid w:val="000F49EA"/>
    <w:rsid w:val="00107E3B"/>
    <w:rsid w:val="001121AE"/>
    <w:rsid w:val="001174F4"/>
    <w:rsid w:val="00126700"/>
    <w:rsid w:val="00127ABC"/>
    <w:rsid w:val="0013101F"/>
    <w:rsid w:val="0014518A"/>
    <w:rsid w:val="00151450"/>
    <w:rsid w:val="00173634"/>
    <w:rsid w:val="00175599"/>
    <w:rsid w:val="00187131"/>
    <w:rsid w:val="00196AB3"/>
    <w:rsid w:val="001A26A8"/>
    <w:rsid w:val="001A6471"/>
    <w:rsid w:val="001C0151"/>
    <w:rsid w:val="001D2C80"/>
    <w:rsid w:val="001E1030"/>
    <w:rsid w:val="001E3FC5"/>
    <w:rsid w:val="001F1649"/>
    <w:rsid w:val="00215C25"/>
    <w:rsid w:val="00220213"/>
    <w:rsid w:val="00231610"/>
    <w:rsid w:val="00231E7F"/>
    <w:rsid w:val="00240228"/>
    <w:rsid w:val="002536E8"/>
    <w:rsid w:val="0025507C"/>
    <w:rsid w:val="0025690F"/>
    <w:rsid w:val="00273939"/>
    <w:rsid w:val="0027510C"/>
    <w:rsid w:val="0028602A"/>
    <w:rsid w:val="002B08C1"/>
    <w:rsid w:val="002B17CB"/>
    <w:rsid w:val="002B5AD9"/>
    <w:rsid w:val="002C2FA0"/>
    <w:rsid w:val="002C3E0A"/>
    <w:rsid w:val="002C4233"/>
    <w:rsid w:val="002E2A2F"/>
    <w:rsid w:val="002E6162"/>
    <w:rsid w:val="002F5A3F"/>
    <w:rsid w:val="002F7981"/>
    <w:rsid w:val="00314010"/>
    <w:rsid w:val="003146C7"/>
    <w:rsid w:val="00315564"/>
    <w:rsid w:val="00321BB6"/>
    <w:rsid w:val="00322D32"/>
    <w:rsid w:val="00334A0C"/>
    <w:rsid w:val="00337DFA"/>
    <w:rsid w:val="00353056"/>
    <w:rsid w:val="003559E5"/>
    <w:rsid w:val="003646ED"/>
    <w:rsid w:val="00377EB8"/>
    <w:rsid w:val="00381E74"/>
    <w:rsid w:val="00387757"/>
    <w:rsid w:val="003C21A7"/>
    <w:rsid w:val="003D0324"/>
    <w:rsid w:val="003E3C3B"/>
    <w:rsid w:val="003E490B"/>
    <w:rsid w:val="003E4F02"/>
    <w:rsid w:val="00415E9C"/>
    <w:rsid w:val="00422506"/>
    <w:rsid w:val="00435F54"/>
    <w:rsid w:val="004378CC"/>
    <w:rsid w:val="00454A1C"/>
    <w:rsid w:val="00455E44"/>
    <w:rsid w:val="00470A89"/>
    <w:rsid w:val="00481746"/>
    <w:rsid w:val="004A3256"/>
    <w:rsid w:val="004A33D5"/>
    <w:rsid w:val="004C48EE"/>
    <w:rsid w:val="004D2F72"/>
    <w:rsid w:val="004D69B8"/>
    <w:rsid w:val="0050609A"/>
    <w:rsid w:val="00510EBB"/>
    <w:rsid w:val="005137D7"/>
    <w:rsid w:val="00520549"/>
    <w:rsid w:val="0052470A"/>
    <w:rsid w:val="00537CD5"/>
    <w:rsid w:val="005526A0"/>
    <w:rsid w:val="00561A01"/>
    <w:rsid w:val="00564EB4"/>
    <w:rsid w:val="00570A5C"/>
    <w:rsid w:val="00574A38"/>
    <w:rsid w:val="00576C43"/>
    <w:rsid w:val="0058338D"/>
    <w:rsid w:val="00583FDE"/>
    <w:rsid w:val="005938EE"/>
    <w:rsid w:val="00596554"/>
    <w:rsid w:val="005B6A75"/>
    <w:rsid w:val="005D6C6F"/>
    <w:rsid w:val="00600F30"/>
    <w:rsid w:val="0062206D"/>
    <w:rsid w:val="00622867"/>
    <w:rsid w:val="006312A1"/>
    <w:rsid w:val="00637062"/>
    <w:rsid w:val="006425D0"/>
    <w:rsid w:val="00644CF0"/>
    <w:rsid w:val="00675CDD"/>
    <w:rsid w:val="00675EB8"/>
    <w:rsid w:val="006A1ED1"/>
    <w:rsid w:val="006B1C1E"/>
    <w:rsid w:val="006D355D"/>
    <w:rsid w:val="006D7A79"/>
    <w:rsid w:val="006E2E4F"/>
    <w:rsid w:val="006E48D6"/>
    <w:rsid w:val="006F1A29"/>
    <w:rsid w:val="006F44A3"/>
    <w:rsid w:val="00720F73"/>
    <w:rsid w:val="00724344"/>
    <w:rsid w:val="0076233F"/>
    <w:rsid w:val="00773274"/>
    <w:rsid w:val="00782D12"/>
    <w:rsid w:val="00794CAB"/>
    <w:rsid w:val="007A0854"/>
    <w:rsid w:val="007A67EC"/>
    <w:rsid w:val="007A7499"/>
    <w:rsid w:val="007B36F9"/>
    <w:rsid w:val="007B72AD"/>
    <w:rsid w:val="007C2E0A"/>
    <w:rsid w:val="007C47E6"/>
    <w:rsid w:val="007C4D15"/>
    <w:rsid w:val="007D60C6"/>
    <w:rsid w:val="00800F78"/>
    <w:rsid w:val="0080582A"/>
    <w:rsid w:val="00813745"/>
    <w:rsid w:val="00830B7C"/>
    <w:rsid w:val="00830C1D"/>
    <w:rsid w:val="00836376"/>
    <w:rsid w:val="008400C2"/>
    <w:rsid w:val="008425BC"/>
    <w:rsid w:val="00845506"/>
    <w:rsid w:val="00855D63"/>
    <w:rsid w:val="008619D8"/>
    <w:rsid w:val="008622FF"/>
    <w:rsid w:val="00863E46"/>
    <w:rsid w:val="008650B8"/>
    <w:rsid w:val="00873611"/>
    <w:rsid w:val="008800E0"/>
    <w:rsid w:val="00887DF2"/>
    <w:rsid w:val="00890401"/>
    <w:rsid w:val="008B40A8"/>
    <w:rsid w:val="008C0433"/>
    <w:rsid w:val="00900ACC"/>
    <w:rsid w:val="00902DA9"/>
    <w:rsid w:val="00903E53"/>
    <w:rsid w:val="00905D5C"/>
    <w:rsid w:val="00932B62"/>
    <w:rsid w:val="00940064"/>
    <w:rsid w:val="009544E8"/>
    <w:rsid w:val="00964728"/>
    <w:rsid w:val="00965ADB"/>
    <w:rsid w:val="00975646"/>
    <w:rsid w:val="00976E98"/>
    <w:rsid w:val="00997393"/>
    <w:rsid w:val="009B0DD4"/>
    <w:rsid w:val="009C1B69"/>
    <w:rsid w:val="009C711F"/>
    <w:rsid w:val="009E343D"/>
    <w:rsid w:val="009E56F2"/>
    <w:rsid w:val="009F0878"/>
    <w:rsid w:val="00A126F6"/>
    <w:rsid w:val="00A23ABF"/>
    <w:rsid w:val="00A25A4F"/>
    <w:rsid w:val="00A3150C"/>
    <w:rsid w:val="00A315DD"/>
    <w:rsid w:val="00A357EF"/>
    <w:rsid w:val="00A43100"/>
    <w:rsid w:val="00A43A49"/>
    <w:rsid w:val="00A44559"/>
    <w:rsid w:val="00A474C4"/>
    <w:rsid w:val="00A47A06"/>
    <w:rsid w:val="00A6147A"/>
    <w:rsid w:val="00A858CB"/>
    <w:rsid w:val="00A93348"/>
    <w:rsid w:val="00A9770E"/>
    <w:rsid w:val="00AA6684"/>
    <w:rsid w:val="00AB0BBB"/>
    <w:rsid w:val="00AC753F"/>
    <w:rsid w:val="00AF05B5"/>
    <w:rsid w:val="00B03FDB"/>
    <w:rsid w:val="00B071B7"/>
    <w:rsid w:val="00B36546"/>
    <w:rsid w:val="00B53489"/>
    <w:rsid w:val="00B659C9"/>
    <w:rsid w:val="00B74C9F"/>
    <w:rsid w:val="00B80948"/>
    <w:rsid w:val="00B83FDF"/>
    <w:rsid w:val="00B842A3"/>
    <w:rsid w:val="00B939E2"/>
    <w:rsid w:val="00B95A2F"/>
    <w:rsid w:val="00BB7AAC"/>
    <w:rsid w:val="00BC0122"/>
    <w:rsid w:val="00C05181"/>
    <w:rsid w:val="00C13F1B"/>
    <w:rsid w:val="00C14285"/>
    <w:rsid w:val="00C23841"/>
    <w:rsid w:val="00C2603C"/>
    <w:rsid w:val="00C26D2D"/>
    <w:rsid w:val="00C32D9A"/>
    <w:rsid w:val="00C353B5"/>
    <w:rsid w:val="00C35525"/>
    <w:rsid w:val="00C42C1A"/>
    <w:rsid w:val="00C42FC4"/>
    <w:rsid w:val="00C548F2"/>
    <w:rsid w:val="00C66138"/>
    <w:rsid w:val="00C967F8"/>
    <w:rsid w:val="00CA0A83"/>
    <w:rsid w:val="00CA7985"/>
    <w:rsid w:val="00CB4061"/>
    <w:rsid w:val="00CD2CE1"/>
    <w:rsid w:val="00CE6696"/>
    <w:rsid w:val="00CE768F"/>
    <w:rsid w:val="00CF285E"/>
    <w:rsid w:val="00D00229"/>
    <w:rsid w:val="00D00441"/>
    <w:rsid w:val="00D14285"/>
    <w:rsid w:val="00D1551B"/>
    <w:rsid w:val="00D366DF"/>
    <w:rsid w:val="00D42E6B"/>
    <w:rsid w:val="00D64CD3"/>
    <w:rsid w:val="00D73C87"/>
    <w:rsid w:val="00D74A04"/>
    <w:rsid w:val="00D75177"/>
    <w:rsid w:val="00D752B0"/>
    <w:rsid w:val="00DC2223"/>
    <w:rsid w:val="00DD0A56"/>
    <w:rsid w:val="00E0386F"/>
    <w:rsid w:val="00E466CF"/>
    <w:rsid w:val="00E549B0"/>
    <w:rsid w:val="00E54ED7"/>
    <w:rsid w:val="00E57974"/>
    <w:rsid w:val="00E71595"/>
    <w:rsid w:val="00E7183C"/>
    <w:rsid w:val="00E7327E"/>
    <w:rsid w:val="00E92157"/>
    <w:rsid w:val="00E93C67"/>
    <w:rsid w:val="00EA12BC"/>
    <w:rsid w:val="00EA1602"/>
    <w:rsid w:val="00EA73B2"/>
    <w:rsid w:val="00EB6A83"/>
    <w:rsid w:val="00EC0527"/>
    <w:rsid w:val="00EE7AEA"/>
    <w:rsid w:val="00F1245B"/>
    <w:rsid w:val="00F22EE0"/>
    <w:rsid w:val="00F23393"/>
    <w:rsid w:val="00F35313"/>
    <w:rsid w:val="00F35AF6"/>
    <w:rsid w:val="00F53A50"/>
    <w:rsid w:val="00F64DC1"/>
    <w:rsid w:val="00F6796B"/>
    <w:rsid w:val="00F903B0"/>
    <w:rsid w:val="00FB0633"/>
    <w:rsid w:val="00FB2C30"/>
    <w:rsid w:val="00FB7398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B193"/>
  <w15:chartTrackingRefBased/>
  <w15:docId w15:val="{394A1DF0-2E7A-4408-817F-171CE671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2A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6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02A"/>
    <w:rPr>
      <w:rFonts w:ascii="Calibri" w:eastAsia="Calibri" w:hAnsi="Calibri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2860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3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86F"/>
    <w:rPr>
      <w:rFonts w:ascii="Calibri" w:eastAsia="Calibri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B8"/>
    <w:rPr>
      <w:rFonts w:ascii="Segoe UI" w:eastAsia="Calibri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E9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0661-A7A2-453B-9E94-FFDA1E4A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Lalisse Geleta</dc:creator>
  <cp:keywords/>
  <dc:description/>
  <cp:lastModifiedBy>Martin Hunter</cp:lastModifiedBy>
  <cp:revision>7</cp:revision>
  <cp:lastPrinted>2019-07-08T17:31:00Z</cp:lastPrinted>
  <dcterms:created xsi:type="dcterms:W3CDTF">2024-08-23T15:12:00Z</dcterms:created>
  <dcterms:modified xsi:type="dcterms:W3CDTF">2024-08-23T15:29:00Z</dcterms:modified>
</cp:coreProperties>
</file>