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75" w:rsidRPr="00641659" w:rsidRDefault="00641659" w:rsidP="00641659">
      <w:pPr>
        <w:jc w:val="center"/>
        <w:rPr>
          <w:b/>
          <w:sz w:val="28"/>
          <w:szCs w:val="28"/>
        </w:rPr>
      </w:pPr>
      <w:r w:rsidRPr="00641659">
        <w:rPr>
          <w:b/>
          <w:sz w:val="28"/>
          <w:szCs w:val="28"/>
        </w:rPr>
        <w:t>Expected Timeframes Associated with Search and Selection Process Steps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4340"/>
        <w:gridCol w:w="4940"/>
      </w:tblGrid>
      <w:tr w:rsidR="00641659" w:rsidTr="00641659">
        <w:trPr>
          <w:trHeight w:val="42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659" w:rsidRDefault="00641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Search and Selection Step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659" w:rsidRDefault="00641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Expected Timeframe</w:t>
            </w:r>
          </w:p>
        </w:tc>
      </w:tr>
      <w:tr w:rsidR="00641659" w:rsidTr="00641659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659" w:rsidRDefault="00641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SUPER Request/Approvals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659" w:rsidRDefault="00641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 average 3-4 business days</w:t>
            </w:r>
          </w:p>
        </w:tc>
      </w:tr>
      <w:tr w:rsidR="00641659" w:rsidTr="00641659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659" w:rsidRDefault="00641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PI/PD Review and Approval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659" w:rsidRDefault="00641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 average 2 weeks</w:t>
            </w:r>
          </w:p>
        </w:tc>
      </w:tr>
      <w:tr w:rsidR="00641659" w:rsidTr="00641659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659" w:rsidRDefault="00641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 is Drafted by HR (Staff positions)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659" w:rsidRDefault="00641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Typically within 2 business days of PI/PD finalization </w:t>
            </w:r>
          </w:p>
        </w:tc>
      </w:tr>
      <w:tr w:rsidR="00641659" w:rsidTr="00641659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659" w:rsidRDefault="00641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Drafted ad reviewed by HR (Faculty positions)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659" w:rsidRDefault="00641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Typically within 2 business days of HR receipt from department</w:t>
            </w:r>
          </w:p>
        </w:tc>
      </w:tr>
      <w:tr w:rsidR="00641659" w:rsidTr="00641659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659" w:rsidRDefault="00641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 is Posted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659" w:rsidRDefault="00641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Typically within 2 business days of HR's receipt of approved recruitment plan</w:t>
            </w:r>
          </w:p>
        </w:tc>
      </w:tr>
      <w:tr w:rsidR="00641659" w:rsidTr="00641659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659" w:rsidRDefault="00641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Access is Granted to Applicant Docs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659" w:rsidRDefault="00641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Typically within 2 business days of ad being posted (as long as training has been done and certification of expectations has been signed</w:t>
            </w:r>
          </w:p>
        </w:tc>
      </w:tr>
      <w:tr w:rsidR="00641659" w:rsidTr="00641659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659" w:rsidRDefault="00641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Applications are Received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659" w:rsidRDefault="00641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2-3 weeks full consideration for staff positions, 30 days for faculty positions</w:t>
            </w:r>
          </w:p>
        </w:tc>
      </w:tr>
      <w:tr w:rsidR="00641659" w:rsidTr="00641659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1659" w:rsidRDefault="00641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Assessment of Applications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659" w:rsidRDefault="006416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Can begin as soon as access is given.  Consideration must be given to those who met full consideration date.</w:t>
            </w:r>
          </w:p>
        </w:tc>
      </w:tr>
    </w:tbl>
    <w:p w:rsidR="00641659" w:rsidRDefault="00641659">
      <w:bookmarkStart w:id="0" w:name="_GoBack"/>
      <w:bookmarkEnd w:id="0"/>
    </w:p>
    <w:sectPr w:rsidR="00641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59"/>
    <w:rsid w:val="00641659"/>
    <w:rsid w:val="00F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31237-7A1C-478B-B7C8-89003757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Sabol</dc:creator>
  <cp:keywords/>
  <dc:description/>
  <cp:lastModifiedBy>Melissa Sabol</cp:lastModifiedBy>
  <cp:revision>1</cp:revision>
  <dcterms:created xsi:type="dcterms:W3CDTF">2017-11-03T18:37:00Z</dcterms:created>
  <dcterms:modified xsi:type="dcterms:W3CDTF">2017-11-03T18:40:00Z</dcterms:modified>
</cp:coreProperties>
</file>